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B6" w:rsidRPr="009C6E1C" w:rsidRDefault="00392C48">
      <w:bookmarkStart w:id="0" w:name="_GoBack"/>
      <w:bookmarkEnd w:id="0"/>
      <w:r>
        <w:t>ΝΟΕΜΒΡΙΟΣ                                                                                         Αξία: ΕΥΓΕΝΕΙΑ – ΚΑΛΟΣΥΝΗ</w:t>
      </w:r>
    </w:p>
    <w:p w:rsidR="009C6E1C" w:rsidRDefault="009C6E1C" w:rsidP="009C6E1C">
      <w:pPr>
        <w:jc w:val="center"/>
        <w:rPr>
          <w:u w:val="single"/>
        </w:rPr>
      </w:pPr>
      <w:r>
        <w:rPr>
          <w:u w:val="single"/>
        </w:rPr>
        <w:t xml:space="preserve">Βιβλία για </w:t>
      </w:r>
      <w:r w:rsidRPr="009C6E1C">
        <w:rPr>
          <w:u w:val="single"/>
        </w:rPr>
        <w:t>1</w:t>
      </w:r>
      <w:r>
        <w:rPr>
          <w:u w:val="single"/>
        </w:rPr>
        <w:t>η &amp; 2α</w:t>
      </w:r>
      <w:r w:rsidRPr="009C6E1C">
        <w:rPr>
          <w:u w:val="single"/>
        </w:rPr>
        <w:t xml:space="preserve"> τάξη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r w:rsidRPr="009C6E1C">
        <w:t>Δημητρούκα</w:t>
      </w:r>
      <w:r>
        <w:t xml:space="preserve">, Αγαθή. </w:t>
      </w:r>
      <w:r w:rsidRPr="000C18BC">
        <w:rPr>
          <w:u w:val="single"/>
        </w:rPr>
        <w:t>Το μαρούλι της καλοσύνης</w:t>
      </w:r>
      <w:r>
        <w:t>. Εκδ. Πατάκης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r>
        <w:t xml:space="preserve">Δημόπουλος, Χρήστος. </w:t>
      </w:r>
      <w:r w:rsidRPr="000C18BC">
        <w:rPr>
          <w:u w:val="single"/>
        </w:rPr>
        <w:t>Η γοργόνα Ελισσώ</w:t>
      </w:r>
      <w:r>
        <w:t>. Εκδ. Ψυχογιός</w:t>
      </w:r>
    </w:p>
    <w:p w:rsidR="0015040C" w:rsidRDefault="0015040C" w:rsidP="009C6E1C">
      <w:pPr>
        <w:pStyle w:val="ListParagraph"/>
        <w:numPr>
          <w:ilvl w:val="0"/>
          <w:numId w:val="2"/>
        </w:numPr>
      </w:pPr>
      <w:r>
        <w:t xml:space="preserve">Κοτροκόης, Νικόλαος. </w:t>
      </w:r>
      <w:r w:rsidRPr="000C18BC">
        <w:rPr>
          <w:u w:val="single"/>
        </w:rPr>
        <w:t>Η ζούγκλα</w:t>
      </w:r>
      <w:r>
        <w:t>. Εκδ. Μίνωας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r>
        <w:rPr>
          <w:lang w:val="en-US"/>
        </w:rPr>
        <w:t>Agassi</w:t>
      </w:r>
      <w:r w:rsidRPr="009C6E1C">
        <w:t xml:space="preserve">, </w:t>
      </w:r>
      <w:r>
        <w:rPr>
          <w:lang w:val="en-US"/>
        </w:rPr>
        <w:t>Martine</w:t>
      </w:r>
      <w:r w:rsidRPr="009C6E1C">
        <w:t xml:space="preserve">. </w:t>
      </w:r>
      <w:r w:rsidRPr="000C18BC">
        <w:rPr>
          <w:u w:val="single"/>
        </w:rPr>
        <w:t>Τα χέρια δεν είναι για να δέρνουμε</w:t>
      </w:r>
      <w:r>
        <w:t>. Εκδ. Μεταίχμιο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Coirault</w:t>
      </w:r>
      <w:proofErr w:type="spellEnd"/>
      <w:r w:rsidRPr="009C6E1C">
        <w:t xml:space="preserve">, </w:t>
      </w:r>
      <w:r>
        <w:rPr>
          <w:lang w:val="en-US"/>
        </w:rPr>
        <w:t>Christine</w:t>
      </w:r>
      <w:r w:rsidRPr="009C6E1C">
        <w:t xml:space="preserve">. </w:t>
      </w:r>
      <w:r w:rsidRPr="000C18BC">
        <w:rPr>
          <w:u w:val="single"/>
        </w:rPr>
        <w:t>Το μικρό βιβλίο της Ευγένειας</w:t>
      </w:r>
      <w:r>
        <w:t>. Εκδ. Μεταίχμιο</w:t>
      </w:r>
    </w:p>
    <w:p w:rsidR="0015040C" w:rsidRDefault="0015040C" w:rsidP="009C6E1C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Dohaney</w:t>
      </w:r>
      <w:proofErr w:type="spellEnd"/>
      <w:r w:rsidRPr="0015040C">
        <w:t xml:space="preserve">, </w:t>
      </w:r>
      <w:r>
        <w:rPr>
          <w:lang w:val="en-US"/>
        </w:rPr>
        <w:t>Rainy</w:t>
      </w:r>
      <w:r w:rsidRPr="0015040C">
        <w:t xml:space="preserve">. </w:t>
      </w:r>
      <w:r w:rsidRPr="000C18BC">
        <w:rPr>
          <w:u w:val="single"/>
        </w:rPr>
        <w:t>Τίνκα’ το μικρότερο προβατάκι του κόσμου</w:t>
      </w:r>
      <w:r>
        <w:t>. Εκδ. Παπαδόπουλος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Dupuy</w:t>
      </w:r>
      <w:proofErr w:type="spellEnd"/>
      <w:r w:rsidRPr="009C6E1C">
        <w:t>-</w:t>
      </w:r>
      <w:proofErr w:type="spellStart"/>
      <w:r>
        <w:rPr>
          <w:lang w:val="en-US"/>
        </w:rPr>
        <w:t>Sauze</w:t>
      </w:r>
      <w:proofErr w:type="spellEnd"/>
      <w:r w:rsidRPr="009C6E1C">
        <w:t xml:space="preserve">, </w:t>
      </w:r>
      <w:r>
        <w:rPr>
          <w:lang w:val="en-US"/>
        </w:rPr>
        <w:t>Marianne</w:t>
      </w:r>
      <w:r w:rsidRPr="009C6E1C">
        <w:t xml:space="preserve">. </w:t>
      </w:r>
      <w:r w:rsidRPr="000C18BC">
        <w:rPr>
          <w:u w:val="single"/>
        </w:rPr>
        <w:t>Ευγένεια</w:t>
      </w:r>
      <w:r>
        <w:t>. Εκδ. Παπαδόπουλος</w:t>
      </w:r>
    </w:p>
    <w:p w:rsidR="0015040C" w:rsidRDefault="0015040C" w:rsidP="009C6E1C">
      <w:pPr>
        <w:pStyle w:val="ListParagraph"/>
        <w:numPr>
          <w:ilvl w:val="0"/>
          <w:numId w:val="2"/>
        </w:numPr>
      </w:pPr>
      <w:r>
        <w:rPr>
          <w:lang w:val="en-US"/>
        </w:rPr>
        <w:t>Duval</w:t>
      </w:r>
      <w:r w:rsidRPr="0015040C">
        <w:t xml:space="preserve">, </w:t>
      </w:r>
      <w:r>
        <w:rPr>
          <w:lang w:val="en-US"/>
        </w:rPr>
        <w:t>Elizabeth</w:t>
      </w:r>
      <w:r w:rsidRPr="0015040C">
        <w:t xml:space="preserve">. </w:t>
      </w:r>
      <w:r w:rsidRPr="000C18BC">
        <w:rPr>
          <w:u w:val="single"/>
        </w:rPr>
        <w:t>Η καινούρια μαθήτρια</w:t>
      </w:r>
      <w:r>
        <w:t>. Εκδ. Μεταίχμιο</w:t>
      </w:r>
    </w:p>
    <w:p w:rsidR="0015040C" w:rsidRDefault="0015040C" w:rsidP="009C6E1C">
      <w:pPr>
        <w:pStyle w:val="ListParagraph"/>
        <w:numPr>
          <w:ilvl w:val="0"/>
          <w:numId w:val="2"/>
        </w:numPr>
      </w:pPr>
      <w:r>
        <w:rPr>
          <w:lang w:val="en-US"/>
        </w:rPr>
        <w:t>Freedman</w:t>
      </w:r>
      <w:r w:rsidRPr="0015040C">
        <w:t xml:space="preserve">, </w:t>
      </w:r>
      <w:r>
        <w:rPr>
          <w:lang w:val="en-US"/>
        </w:rPr>
        <w:t>Claire</w:t>
      </w:r>
      <w:r w:rsidRPr="0015040C">
        <w:t xml:space="preserve">. </w:t>
      </w:r>
      <w:r w:rsidRPr="000C18BC">
        <w:rPr>
          <w:u w:val="single"/>
        </w:rPr>
        <w:t>Μια χειμωνιάτικη νύχτα</w:t>
      </w:r>
      <w:r>
        <w:t>. Εκδ. Κόκκινη Κλωστή Δεμένη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Piquemal</w:t>
      </w:r>
      <w:proofErr w:type="spellEnd"/>
      <w:r w:rsidRPr="009C6E1C">
        <w:t xml:space="preserve">, </w:t>
      </w:r>
      <w:r>
        <w:rPr>
          <w:lang w:val="en-US"/>
        </w:rPr>
        <w:t>Michel</w:t>
      </w:r>
      <w:r w:rsidRPr="009C6E1C">
        <w:t>.</w:t>
      </w:r>
      <w:r>
        <w:t xml:space="preserve"> </w:t>
      </w:r>
      <w:r w:rsidRPr="000C18BC">
        <w:rPr>
          <w:u w:val="single"/>
        </w:rPr>
        <w:t>Σειρά: Ο Μικρός Φιλόσοφος</w:t>
      </w:r>
      <w:r>
        <w:t>. Εκδ. Μεταίχμιο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r>
        <w:rPr>
          <w:lang w:val="en-US"/>
        </w:rPr>
        <w:t>Reynolds</w:t>
      </w:r>
      <w:r w:rsidRPr="009C6E1C">
        <w:t xml:space="preserve">, </w:t>
      </w:r>
      <w:r>
        <w:rPr>
          <w:lang w:val="en-US"/>
        </w:rPr>
        <w:t>Alison</w:t>
      </w:r>
      <w:r w:rsidRPr="009C6E1C">
        <w:t xml:space="preserve">. </w:t>
      </w:r>
      <w:r w:rsidRPr="000C18BC">
        <w:rPr>
          <w:u w:val="single"/>
        </w:rPr>
        <w:t>Το αρκουδάκι είναι ευγενικό</w:t>
      </w:r>
      <w:r>
        <w:t>. Εκδ. Μεταίχμιο</w:t>
      </w:r>
    </w:p>
    <w:p w:rsidR="009C6E1C" w:rsidRDefault="009C6E1C" w:rsidP="009C6E1C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Scheffler</w:t>
      </w:r>
      <w:proofErr w:type="spellEnd"/>
      <w:r w:rsidRPr="009C6E1C">
        <w:t xml:space="preserve">, </w:t>
      </w:r>
      <w:r>
        <w:rPr>
          <w:lang w:val="en-US"/>
        </w:rPr>
        <w:t>Axel</w:t>
      </w:r>
      <w:r w:rsidRPr="009C6E1C">
        <w:t xml:space="preserve">. </w:t>
      </w:r>
      <w:r w:rsidRPr="000C18BC">
        <w:rPr>
          <w:u w:val="single"/>
        </w:rPr>
        <w:t>Τικ και Τέλα’ το σούπερ πατίνι</w:t>
      </w:r>
      <w:r>
        <w:t>. Εκδ. Ίκαρος</w:t>
      </w:r>
    </w:p>
    <w:p w:rsidR="000C18BC" w:rsidRPr="009C6E1C" w:rsidRDefault="009C6E1C" w:rsidP="000C18BC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Wojtowicz</w:t>
      </w:r>
      <w:proofErr w:type="spellEnd"/>
      <w:r w:rsidRPr="009C6E1C">
        <w:t xml:space="preserve">, </w:t>
      </w:r>
      <w:r>
        <w:rPr>
          <w:lang w:val="en-US"/>
        </w:rPr>
        <w:t>Jen</w:t>
      </w:r>
      <w:r w:rsidRPr="009C6E1C">
        <w:t xml:space="preserve">. </w:t>
      </w:r>
      <w:r w:rsidRPr="000C18BC">
        <w:rPr>
          <w:u w:val="single"/>
        </w:rPr>
        <w:t>Τα παιδιά των λουλουδιών</w:t>
      </w:r>
      <w:r>
        <w:t>. Εκδ. Επόμενος</w:t>
      </w:r>
      <w:r w:rsidR="000C18BC">
        <w:t xml:space="preserve"> </w:t>
      </w:r>
      <w:r>
        <w:t xml:space="preserve"> Σταθμός</w:t>
      </w:r>
    </w:p>
    <w:p w:rsidR="000C18BC" w:rsidRDefault="009C6E1C" w:rsidP="000C18BC">
      <w:pPr>
        <w:jc w:val="center"/>
        <w:rPr>
          <w:u w:val="single"/>
        </w:rPr>
      </w:pPr>
      <w:r w:rsidRPr="009C6E1C">
        <w:rPr>
          <w:u w:val="single"/>
        </w:rPr>
        <w:t xml:space="preserve">Βιβλία για </w:t>
      </w:r>
      <w:r>
        <w:rPr>
          <w:u w:val="single"/>
        </w:rPr>
        <w:t>3</w:t>
      </w:r>
      <w:r w:rsidRPr="009C6E1C">
        <w:rPr>
          <w:u w:val="single"/>
        </w:rPr>
        <w:t xml:space="preserve">η &amp; </w:t>
      </w:r>
      <w:r>
        <w:rPr>
          <w:u w:val="single"/>
        </w:rPr>
        <w:t>4</w:t>
      </w:r>
      <w:r w:rsidRPr="009C6E1C">
        <w:rPr>
          <w:u w:val="single"/>
        </w:rPr>
        <w:t>η τάξη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>
        <w:t xml:space="preserve">Γαρμπή, Έρικα-Αγγέλικα. </w:t>
      </w:r>
      <w:r w:rsidRPr="00A90906">
        <w:rPr>
          <w:u w:val="single"/>
        </w:rPr>
        <w:t>Καλοκαίρι στην πόλη μας</w:t>
      </w:r>
      <w:r>
        <w:t>. Εκδ. Τετράγωνο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>
        <w:t xml:space="preserve">Ιωάννου, Έκτορας. </w:t>
      </w:r>
      <w:r w:rsidRPr="00A90906">
        <w:rPr>
          <w:u w:val="single"/>
        </w:rPr>
        <w:t>...και τα σκυλιά τρελάθηκαν...</w:t>
      </w:r>
      <w:r>
        <w:t xml:space="preserve"> </w:t>
      </w:r>
      <w:r w:rsidR="00A90906">
        <w:t xml:space="preserve">. </w:t>
      </w:r>
      <w:r>
        <w:t>Εκδ. Ζήτη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>
        <w:t xml:space="preserve">Κονδύλης, Θάνος. </w:t>
      </w:r>
      <w:r w:rsidRPr="00A90906">
        <w:rPr>
          <w:u w:val="single"/>
        </w:rPr>
        <w:t>Μυστήριο στην αρχαία</w:t>
      </w:r>
      <w:r w:rsidR="00A90906" w:rsidRPr="00A90906">
        <w:rPr>
          <w:u w:val="single"/>
        </w:rPr>
        <w:t xml:space="preserve"> </w:t>
      </w:r>
      <w:r w:rsidRPr="00A90906">
        <w:rPr>
          <w:u w:val="single"/>
        </w:rPr>
        <w:t xml:space="preserve"> Αθήνα</w:t>
      </w:r>
      <w:r>
        <w:t>. Εκδ. Μίνωας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>
        <w:t xml:space="preserve">Μανδηλαράς, Φίλιππος. </w:t>
      </w:r>
      <w:r w:rsidRPr="00A90906">
        <w:rPr>
          <w:u w:val="single"/>
        </w:rPr>
        <w:t>Ασκληπιός ο πρώτος θεραπευτής</w:t>
      </w:r>
      <w:r>
        <w:t>. Εκδ. Παπαδόπουλος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>
        <w:t xml:space="preserve">Χαλιακόπουλος, Γρηγόρης. </w:t>
      </w:r>
      <w:r w:rsidRPr="00A90906">
        <w:rPr>
          <w:u w:val="single"/>
        </w:rPr>
        <w:t>Το ταξίδι του Φερεϋντούν</w:t>
      </w:r>
      <w:r>
        <w:t>. Εκδ. Καλειδοσκόπιο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 w:rsidRPr="000C18BC">
        <w:rPr>
          <w:lang w:val="en-US"/>
        </w:rPr>
        <w:t>Barnett</w:t>
      </w:r>
      <w:r w:rsidRPr="000C18BC">
        <w:t xml:space="preserve">, </w:t>
      </w:r>
      <w:r w:rsidRPr="000C18BC">
        <w:rPr>
          <w:lang w:val="en-US"/>
        </w:rPr>
        <w:t>Francis</w:t>
      </w:r>
      <w:r w:rsidRPr="000C18BC">
        <w:t xml:space="preserve">. </w:t>
      </w:r>
      <w:r w:rsidRPr="00A90906">
        <w:rPr>
          <w:u w:val="single"/>
        </w:rPr>
        <w:t>Η μικρή πριγκίπισσα</w:t>
      </w:r>
      <w:r>
        <w:t>. Εκδ. Παπαδόπουλος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Conomos</w:t>
      </w:r>
      <w:proofErr w:type="spellEnd"/>
      <w:r w:rsidRPr="000C18BC">
        <w:t xml:space="preserve">, </w:t>
      </w:r>
      <w:r>
        <w:rPr>
          <w:lang w:val="en-US"/>
        </w:rPr>
        <w:t>Anna</w:t>
      </w:r>
      <w:r w:rsidRPr="000C18BC">
        <w:t xml:space="preserve">. </w:t>
      </w:r>
      <w:r w:rsidRPr="00A90906">
        <w:rPr>
          <w:u w:val="single"/>
        </w:rPr>
        <w:t>Η υπόσχεση</w:t>
      </w:r>
      <w:r>
        <w:t>. Εκδ. Ποταμός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 w:rsidRPr="000C18BC">
        <w:rPr>
          <w:lang w:val="en-US"/>
        </w:rPr>
        <w:t>Dahl</w:t>
      </w:r>
      <w:r w:rsidRPr="000C18BC">
        <w:t xml:space="preserve">, </w:t>
      </w:r>
      <w:r w:rsidRPr="000C18BC">
        <w:rPr>
          <w:lang w:val="en-US"/>
        </w:rPr>
        <w:t>Roald</w:t>
      </w:r>
      <w:r w:rsidRPr="000C18BC">
        <w:t xml:space="preserve">. </w:t>
      </w:r>
      <w:r w:rsidRPr="00A90906">
        <w:rPr>
          <w:u w:val="single"/>
        </w:rPr>
        <w:t>Ο μεγάλος φιλικός γίγαντας</w:t>
      </w:r>
      <w:r>
        <w:t>. Εκδ. Ψυχογιός</w:t>
      </w:r>
    </w:p>
    <w:p w:rsidR="0015040C" w:rsidRDefault="000C18BC" w:rsidP="000C18BC">
      <w:pPr>
        <w:pStyle w:val="ListParagraph"/>
        <w:numPr>
          <w:ilvl w:val="0"/>
          <w:numId w:val="3"/>
        </w:numPr>
      </w:pPr>
      <w:proofErr w:type="spellStart"/>
      <w:r w:rsidRPr="000C18BC">
        <w:rPr>
          <w:lang w:val="en-US"/>
        </w:rPr>
        <w:t>Frattini</w:t>
      </w:r>
      <w:proofErr w:type="spellEnd"/>
      <w:r w:rsidRPr="000C18BC">
        <w:t xml:space="preserve">, </w:t>
      </w:r>
      <w:r w:rsidRPr="000C18BC">
        <w:rPr>
          <w:lang w:val="en-US"/>
        </w:rPr>
        <w:t>Stephane</w:t>
      </w:r>
      <w:r w:rsidRPr="000C18BC">
        <w:t xml:space="preserve">. </w:t>
      </w:r>
      <w:r w:rsidRPr="00A90906">
        <w:rPr>
          <w:u w:val="single"/>
        </w:rPr>
        <w:t>Πρωταθλητές του κόσμου στην ευγένεια!</w:t>
      </w:r>
      <w:r>
        <w:t xml:space="preserve"> Εκδ. Άγκυρα</w:t>
      </w:r>
    </w:p>
    <w:p w:rsidR="000C18BC" w:rsidRDefault="000C18BC" w:rsidP="000C18BC">
      <w:pPr>
        <w:pStyle w:val="ListParagraph"/>
        <w:numPr>
          <w:ilvl w:val="0"/>
          <w:numId w:val="3"/>
        </w:numPr>
      </w:pPr>
      <w:r>
        <w:rPr>
          <w:lang w:val="en-US"/>
        </w:rPr>
        <w:t>Peirce</w:t>
      </w:r>
      <w:r w:rsidRPr="000C18BC">
        <w:t xml:space="preserve">, </w:t>
      </w:r>
      <w:r>
        <w:rPr>
          <w:lang w:val="en-US"/>
        </w:rPr>
        <w:t>Lincoln</w:t>
      </w:r>
      <w:r w:rsidRPr="000C18BC">
        <w:t xml:space="preserve">. </w:t>
      </w:r>
      <w:r w:rsidRPr="00A90906">
        <w:rPr>
          <w:u w:val="single"/>
        </w:rPr>
        <w:t>Ο μεγάλος Νέιτ’ μια τάξη άνω κάτω</w:t>
      </w:r>
      <w:r>
        <w:t>. Εκδ. Πατάκη</w:t>
      </w:r>
    </w:p>
    <w:p w:rsidR="00392C48" w:rsidRDefault="000C18BC" w:rsidP="000C18BC">
      <w:pPr>
        <w:pStyle w:val="ListParagraph"/>
        <w:numPr>
          <w:ilvl w:val="0"/>
          <w:numId w:val="3"/>
        </w:numPr>
      </w:pPr>
      <w:r w:rsidRPr="000C18BC">
        <w:t xml:space="preserve">Stilton, Geronimo. </w:t>
      </w:r>
      <w:r w:rsidRPr="00A90906">
        <w:rPr>
          <w:u w:val="single"/>
        </w:rPr>
        <w:t>Ένας ευγενικός ποντικός δεν κάνει... γουρουνιές!</w:t>
      </w:r>
      <w:r w:rsidRPr="000C18BC">
        <w:t xml:space="preserve"> Εκδ. Κέδρος</w:t>
      </w:r>
    </w:p>
    <w:p w:rsidR="00392C48" w:rsidRDefault="00392C48" w:rsidP="00392C48">
      <w:pPr>
        <w:jc w:val="center"/>
        <w:rPr>
          <w:u w:val="single"/>
        </w:rPr>
      </w:pPr>
      <w:r w:rsidRPr="00392C48">
        <w:rPr>
          <w:u w:val="single"/>
        </w:rPr>
        <w:t>Βιβλία για 5</w:t>
      </w:r>
      <w:r w:rsidRPr="00392C48">
        <w:rPr>
          <w:u w:val="single"/>
          <w:vertAlign w:val="superscript"/>
        </w:rPr>
        <w:t>η</w:t>
      </w:r>
      <w:r w:rsidRPr="00392C48">
        <w:rPr>
          <w:u w:val="single"/>
        </w:rPr>
        <w:t xml:space="preserve"> &amp; 6</w:t>
      </w:r>
      <w:r w:rsidRPr="00392C48">
        <w:rPr>
          <w:u w:val="single"/>
          <w:vertAlign w:val="superscript"/>
        </w:rPr>
        <w:t>η</w:t>
      </w:r>
      <w:r w:rsidRPr="00392C48">
        <w:rPr>
          <w:u w:val="single"/>
        </w:rPr>
        <w:t xml:space="preserve"> τάξη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 w:rsidRPr="00392C48">
        <w:t>Ζαραμπούκα, Σοφία</w:t>
      </w:r>
      <w:r>
        <w:t xml:space="preserve">. </w:t>
      </w:r>
      <w:r w:rsidRPr="00594DBD">
        <w:rPr>
          <w:u w:val="single"/>
        </w:rPr>
        <w:t>Πέτρου και Παύλου</w:t>
      </w:r>
      <w:r>
        <w:t>. Εκδ. Κέδρος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Ηλιόπουλος, Βαγγέλης. </w:t>
      </w:r>
      <w:r w:rsidRPr="00594DBD">
        <w:rPr>
          <w:u w:val="single"/>
        </w:rPr>
        <w:t>Καφέ αηδιαστικό μπαλάκι</w:t>
      </w:r>
      <w:r>
        <w:t>. Εκδ. Πατάκης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Μαστρογιάννη, Ιφιγένεια. </w:t>
      </w:r>
      <w:r w:rsidRPr="00594DBD">
        <w:rPr>
          <w:u w:val="single"/>
        </w:rPr>
        <w:t>Το παραμύθι με τις ξεχασμένες λέξεις</w:t>
      </w:r>
      <w:r>
        <w:t>. Εκδ. Καλέντης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>Μιχαλοπούλου, Αμάντα</w:t>
      </w:r>
      <w:r w:rsidRPr="00594DBD">
        <w:t xml:space="preserve">. </w:t>
      </w:r>
      <w:r w:rsidRPr="00594DBD">
        <w:rPr>
          <w:u w:val="single"/>
        </w:rPr>
        <w:t>Έρχεται ο Ίνξορ!</w:t>
      </w:r>
      <w:r>
        <w:t xml:space="preserve"> Εκδ. Πατάκης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Παναγιωτάκης, Γιώργος Κ. </w:t>
      </w:r>
      <w:r w:rsidRPr="00594DBD">
        <w:rPr>
          <w:u w:val="single"/>
        </w:rPr>
        <w:t>Αταξίες στην τάξη’ να τοι οι πρωταθλητές</w:t>
      </w:r>
      <w:r>
        <w:t>. Εκδ. Κέδρος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Παπαθεοδώρου, Βασίλης. </w:t>
      </w:r>
      <w:r w:rsidRPr="00594DBD">
        <w:rPr>
          <w:u w:val="single"/>
        </w:rPr>
        <w:t>Το μεγάλο ταξίδι της κινέζικης πάπιας</w:t>
      </w:r>
      <w:r>
        <w:t>. Εκδ. Καστανιώτης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Παπασταματίου, Γιώργος. </w:t>
      </w:r>
      <w:r w:rsidRPr="00594DBD">
        <w:rPr>
          <w:u w:val="single"/>
        </w:rPr>
        <w:t>Ο Ρωμανός ο φαροφύλακας</w:t>
      </w:r>
      <w:r>
        <w:t>. Εκδ. Σιδέρη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Πέτροβιτς-Ανδρουτσοπούλου, Λότη. </w:t>
      </w:r>
      <w:r w:rsidRPr="00594DBD">
        <w:rPr>
          <w:u w:val="single"/>
        </w:rPr>
        <w:t>Το παιδί από τη θάλασσα</w:t>
      </w:r>
      <w:r>
        <w:t>. Εκδ. Πατάκης</w:t>
      </w:r>
    </w:p>
    <w:p w:rsidR="00392C48" w:rsidRDefault="00392C48" w:rsidP="00392C48">
      <w:pPr>
        <w:pStyle w:val="ListParagraph"/>
        <w:numPr>
          <w:ilvl w:val="0"/>
          <w:numId w:val="1"/>
        </w:numPr>
      </w:pPr>
      <w:r>
        <w:t xml:space="preserve">Σβορώνου, Ελένη. </w:t>
      </w:r>
      <w:r w:rsidRPr="00594DBD">
        <w:rPr>
          <w:u w:val="single"/>
        </w:rPr>
        <w:t>Το σκληρό καρύδι</w:t>
      </w:r>
      <w:r>
        <w:t>. Εκδ. Καλειδοσκόπιο</w:t>
      </w:r>
    </w:p>
    <w:p w:rsidR="00392C48" w:rsidRPr="00392C48" w:rsidRDefault="00392C48" w:rsidP="00392C48">
      <w:pPr>
        <w:pStyle w:val="ListParagraph"/>
        <w:numPr>
          <w:ilvl w:val="0"/>
          <w:numId w:val="1"/>
        </w:numPr>
      </w:pPr>
      <w:r>
        <w:t xml:space="preserve">Χαλιακόπουλος, Γρηγόρης. </w:t>
      </w:r>
      <w:r w:rsidRPr="00594DBD">
        <w:rPr>
          <w:u w:val="single"/>
        </w:rPr>
        <w:t>Το ταξίδι του Φερεϋντούν</w:t>
      </w:r>
      <w:r>
        <w:t>. Εκδ. Καλειδοσκόπιο</w:t>
      </w:r>
    </w:p>
    <w:p w:rsidR="00392C48" w:rsidRDefault="00392C48"/>
    <w:sectPr w:rsidR="00392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587"/>
    <w:multiLevelType w:val="hybridMultilevel"/>
    <w:tmpl w:val="2DC8B7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FB9"/>
    <w:multiLevelType w:val="hybridMultilevel"/>
    <w:tmpl w:val="5360D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05D5"/>
    <w:multiLevelType w:val="hybridMultilevel"/>
    <w:tmpl w:val="E222B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48"/>
    <w:rsid w:val="000C18BC"/>
    <w:rsid w:val="0015040C"/>
    <w:rsid w:val="002B70B6"/>
    <w:rsid w:val="00392C48"/>
    <w:rsid w:val="00594DBD"/>
    <w:rsid w:val="009C6E1C"/>
    <w:rsid w:val="00A90906"/>
    <w:rsid w:val="00B80F16"/>
    <w:rsid w:val="00E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Smartboard</dc:creator>
  <cp:lastModifiedBy>Ειρήνη Λεγάκη</cp:lastModifiedBy>
  <cp:revision>2</cp:revision>
  <dcterms:created xsi:type="dcterms:W3CDTF">2015-10-30T13:33:00Z</dcterms:created>
  <dcterms:modified xsi:type="dcterms:W3CDTF">2015-10-30T13:33:00Z</dcterms:modified>
</cp:coreProperties>
</file>