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DF" w:rsidRPr="00E55E1B" w:rsidRDefault="00BC51B3" w:rsidP="00AF5C7B">
      <w:pPr>
        <w:rPr>
          <w:rFonts w:eastAsia="Calibri" w:cs="Times New Roman"/>
          <w:sz w:val="24"/>
          <w:szCs w:val="24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4C77ECFE" wp14:editId="2FCBA4BA">
            <wp:simplePos x="0" y="0"/>
            <wp:positionH relativeFrom="column">
              <wp:posOffset>-987261</wp:posOffset>
            </wp:positionH>
            <wp:positionV relativeFrom="paragraph">
              <wp:posOffset>-900694</wp:posOffset>
            </wp:positionV>
            <wp:extent cx="7892052" cy="10150868"/>
            <wp:effectExtent l="0" t="0" r="0" b="3175"/>
            <wp:wrapNone/>
            <wp:docPr id="1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2052" cy="1015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DC3">
        <w:rPr>
          <w:rFonts w:ascii="Calibri" w:eastAsia="Calibri" w:hAnsi="Calibri" w:cs="Times New Roman"/>
          <w:lang w:val="el-GR"/>
        </w:rPr>
        <w:t>ΕΛΛΗΝΟΑΜΕΡΙΚΑΝΙΚΟΝ ΕΚΠΑΙΔΕΥΤΙΚΟΝ  ΙΔΡΥΜΑ</w:t>
      </w:r>
      <w:r w:rsidRPr="00175DC3">
        <w:rPr>
          <w:rFonts w:ascii="Calibri" w:eastAsia="Calibri" w:hAnsi="Calibri" w:cs="Times New Roman"/>
          <w:lang w:val="el-GR"/>
        </w:rPr>
        <w:br/>
        <w:t>ΚΟΛΛΕΓΙΟ ΑΘΗΝΩΝ – ΚΟΛΛΕΓΙΟ ΨΥΧΙΚΟΥ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>ΚΟΛΛΕΓΙΟ ΑΘΗΝΩΝ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 xml:space="preserve">ΔΗΜΟΤΙΚΟ ΣΧΟΛΕΙΟ </w:t>
      </w:r>
      <w:r w:rsidR="00E12751">
        <w:rPr>
          <w:rFonts w:ascii="Calibri" w:eastAsia="Calibri" w:hAnsi="Calibri" w:cs="Times New Roman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>ΜΠΟΔΟΣΑΚΕΙΟ</w:t>
      </w:r>
      <w:r w:rsidR="00FD7E95">
        <w:rPr>
          <w:rFonts w:ascii="Calibri" w:eastAsia="Calibri" w:hAnsi="Calibri" w:cs="Times New Roman"/>
          <w:lang w:val="el-GR"/>
        </w:rPr>
        <w:t xml:space="preserve">                </w:t>
      </w:r>
      <w:r w:rsidR="009B2C7A">
        <w:rPr>
          <w:rFonts w:ascii="Calibri" w:eastAsia="Calibri" w:hAnsi="Calibri" w:cs="Times New Roman"/>
          <w:lang w:val="el-GR"/>
        </w:rPr>
        <w:t xml:space="preserve">  </w:t>
      </w:r>
      <w:r w:rsidR="00FD7E95">
        <w:rPr>
          <w:rFonts w:ascii="Calibri" w:eastAsia="Calibri" w:hAnsi="Calibri" w:cs="Times New Roman"/>
          <w:lang w:val="el-GR"/>
        </w:rPr>
        <w:t xml:space="preserve">      </w:t>
      </w:r>
      <w:r w:rsidR="00694625">
        <w:rPr>
          <w:rFonts w:eastAsia="Calibri" w:cs="Times New Roman"/>
          <w:b/>
          <w:sz w:val="24"/>
          <w:szCs w:val="24"/>
          <w:lang w:val="el-GR"/>
        </w:rPr>
        <w:t>Η ΒιΒλιοθήκη σ</w:t>
      </w:r>
      <w:r w:rsidR="008C3B58">
        <w:rPr>
          <w:rFonts w:eastAsia="Calibri" w:cs="Times New Roman"/>
          <w:b/>
          <w:sz w:val="24"/>
          <w:szCs w:val="24"/>
          <w:lang w:val="el-GR"/>
        </w:rPr>
        <w:t>ά</w:t>
      </w:r>
      <w:r w:rsidR="00694625">
        <w:rPr>
          <w:rFonts w:eastAsia="Calibri" w:cs="Times New Roman"/>
          <w:b/>
          <w:sz w:val="24"/>
          <w:szCs w:val="24"/>
          <w:lang w:val="el-GR"/>
        </w:rPr>
        <w:t>ς προτείνει...</w:t>
      </w:r>
      <w:r w:rsidR="00C908FA">
        <w:rPr>
          <w:rFonts w:eastAsia="Calibri" w:cs="Times New Roman"/>
          <w:b/>
          <w:sz w:val="24"/>
          <w:szCs w:val="24"/>
          <w:lang w:val="el-GR"/>
        </w:rPr>
        <w:br/>
      </w:r>
      <w:r w:rsidR="00FD7E95">
        <w:rPr>
          <w:rFonts w:eastAsia="Calibri" w:cs="Times New Roman"/>
          <w:b/>
          <w:sz w:val="24"/>
          <w:szCs w:val="24"/>
          <w:lang w:val="el-GR"/>
        </w:rPr>
        <w:t xml:space="preserve">                                              </w:t>
      </w:r>
      <w:r>
        <w:rPr>
          <w:rFonts w:eastAsia="Calibri" w:cs="Times New Roman"/>
          <w:b/>
          <w:sz w:val="24"/>
          <w:szCs w:val="24"/>
          <w:lang w:val="el-GR"/>
        </w:rPr>
        <w:t>Βιβλία για την</w:t>
      </w:r>
      <w:r w:rsidRPr="00C908FA">
        <w:rPr>
          <w:rFonts w:eastAsia="Calibri" w:cs="Times New Roman"/>
          <w:b/>
          <w:sz w:val="28"/>
          <w:szCs w:val="28"/>
          <w:lang w:val="el-GR"/>
        </w:rPr>
        <w:t xml:space="preserve"> 3</w:t>
      </w:r>
      <w:r w:rsidRPr="00C908FA">
        <w:rPr>
          <w:rFonts w:eastAsia="Calibri" w:cs="Times New Roman"/>
          <w:b/>
          <w:sz w:val="28"/>
          <w:szCs w:val="28"/>
          <w:vertAlign w:val="superscript"/>
          <w:lang w:val="el-GR"/>
        </w:rPr>
        <w:t>η</w:t>
      </w:r>
      <w:r w:rsidRPr="00C908FA">
        <w:rPr>
          <w:rFonts w:eastAsia="Calibri" w:cs="Times New Roman"/>
          <w:b/>
          <w:sz w:val="28"/>
          <w:szCs w:val="28"/>
          <w:lang w:val="el-GR"/>
        </w:rPr>
        <w:t xml:space="preserve"> και 4</w:t>
      </w:r>
      <w:r w:rsidRPr="00C908FA">
        <w:rPr>
          <w:rFonts w:eastAsia="Calibri" w:cs="Times New Roman"/>
          <w:b/>
          <w:sz w:val="28"/>
          <w:szCs w:val="28"/>
          <w:vertAlign w:val="superscript"/>
          <w:lang w:val="el-GR"/>
        </w:rPr>
        <w:t>η</w:t>
      </w:r>
      <w:r w:rsidRPr="00C908FA">
        <w:rPr>
          <w:rFonts w:eastAsia="Calibri" w:cs="Times New Roman"/>
          <w:b/>
          <w:sz w:val="28"/>
          <w:szCs w:val="28"/>
          <w:lang w:val="el-GR"/>
        </w:rPr>
        <w:t xml:space="preserve"> τάξη</w:t>
      </w:r>
      <w:r w:rsidR="005E44D2">
        <w:rPr>
          <w:rFonts w:eastAsia="Calibri" w:cs="Times New Roman"/>
          <w:b/>
          <w:sz w:val="28"/>
          <w:szCs w:val="28"/>
          <w:lang w:val="el-GR"/>
        </w:rPr>
        <w:br/>
      </w:r>
      <w:r w:rsidR="00FD7E95">
        <w:rPr>
          <w:rFonts w:eastAsia="Calibri" w:cs="Times New Roman"/>
          <w:b/>
          <w:sz w:val="28"/>
          <w:szCs w:val="28"/>
          <w:lang w:val="el-GR"/>
        </w:rPr>
        <w:br/>
      </w:r>
      <w:r w:rsidR="00FB4FF6" w:rsidRPr="00E55E1B">
        <w:rPr>
          <w:rFonts w:eastAsia="Calibri" w:cs="Times New Roman"/>
          <w:sz w:val="24"/>
          <w:szCs w:val="24"/>
          <w:lang w:val="el-GR"/>
        </w:rPr>
        <w:t xml:space="preserve">Αγγελίδου Μαρία. </w:t>
      </w:r>
      <w:r w:rsidR="00FB4FF6" w:rsidRPr="00E55E1B">
        <w:rPr>
          <w:rFonts w:eastAsia="Calibri" w:cs="Times New Roman"/>
          <w:sz w:val="24"/>
          <w:szCs w:val="24"/>
          <w:u w:val="single"/>
          <w:lang w:val="el-GR"/>
        </w:rPr>
        <w:t>Ταξίδια στη μυθολογία</w:t>
      </w:r>
      <w:r w:rsidR="00FB4FF6" w:rsidRPr="00E55E1B">
        <w:rPr>
          <w:rFonts w:eastAsia="Calibri" w:cs="Times New Roman"/>
          <w:sz w:val="24"/>
          <w:szCs w:val="24"/>
          <w:lang w:val="el-GR"/>
        </w:rPr>
        <w:t>. Εκδ. Παπαδόπουλος, 2016.</w:t>
      </w:r>
      <w:r w:rsidR="00FB4FF6" w:rsidRPr="00E55E1B">
        <w:rPr>
          <w:rFonts w:eastAsia="Calibri" w:cs="Times New Roman"/>
          <w:sz w:val="24"/>
          <w:szCs w:val="24"/>
          <w:lang w:val="el-GR"/>
        </w:rPr>
        <w:br/>
      </w:r>
      <w:r w:rsidR="005100AE" w:rsidRPr="00E55E1B">
        <w:rPr>
          <w:rFonts w:ascii="Calibri" w:eastAsia="Calibri" w:hAnsi="Calibri" w:cs="Times New Roman"/>
          <w:sz w:val="24"/>
          <w:szCs w:val="24"/>
          <w:lang w:val="el-GR"/>
        </w:rPr>
        <w:t xml:space="preserve">Αγγέλου, Άγγελος. </w:t>
      </w:r>
      <w:r w:rsidR="005100AE" w:rsidRPr="00E55E1B">
        <w:rPr>
          <w:rFonts w:ascii="Calibri" w:eastAsia="Calibri" w:hAnsi="Calibri" w:cs="Times New Roman"/>
          <w:sz w:val="24"/>
          <w:szCs w:val="24"/>
          <w:u w:val="single"/>
          <w:lang w:val="el-GR"/>
        </w:rPr>
        <w:t>Δυο ξεροκέφαλες κουτάλες</w:t>
      </w:r>
      <w:r w:rsidR="005100AE" w:rsidRPr="00E55E1B">
        <w:rPr>
          <w:rFonts w:ascii="Calibri" w:eastAsia="Calibri" w:hAnsi="Calibri" w:cs="Times New Roman"/>
          <w:sz w:val="24"/>
          <w:szCs w:val="24"/>
          <w:lang w:val="el-GR"/>
        </w:rPr>
        <w:t>. Εκδ. Παπαδόπουλος, 2016.</w:t>
      </w:r>
      <w:r w:rsidR="005100AE" w:rsidRPr="00E55E1B">
        <w:rPr>
          <w:rFonts w:eastAsia="Calibri" w:cs="Times New Roman"/>
          <w:sz w:val="24"/>
          <w:szCs w:val="24"/>
          <w:lang w:val="el-GR"/>
        </w:rPr>
        <w:br/>
      </w:r>
      <w:r w:rsidR="006E2032" w:rsidRPr="00E55E1B">
        <w:rPr>
          <w:rFonts w:eastAsia="Calibri" w:cs="Times New Roman"/>
          <w:sz w:val="24"/>
          <w:szCs w:val="24"/>
          <w:lang w:val="el-GR"/>
        </w:rPr>
        <w:t xml:space="preserve">Ανδρεάδη, Ελένη. </w:t>
      </w:r>
      <w:r w:rsidR="006E2032" w:rsidRPr="00E55E1B">
        <w:rPr>
          <w:rFonts w:eastAsia="Calibri" w:cs="Times New Roman"/>
          <w:sz w:val="24"/>
          <w:szCs w:val="24"/>
          <w:u w:val="single"/>
          <w:lang w:val="el-GR"/>
        </w:rPr>
        <w:t>Πράκτορες του πλανήτη. Η εκδίκηση του Πουφ</w:t>
      </w:r>
      <w:r w:rsidR="006E2032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8A3219" w:rsidRPr="00E55E1B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</w:t>
      </w:r>
      <w:r w:rsidR="006E2032" w:rsidRPr="00E55E1B">
        <w:rPr>
          <w:rFonts w:eastAsia="Calibri" w:cs="Times New Roman"/>
          <w:sz w:val="24"/>
          <w:szCs w:val="24"/>
          <w:lang w:val="el-GR"/>
        </w:rPr>
        <w:t>Εκδ. Μεταίχμιο, 2016.</w:t>
      </w:r>
      <w:r w:rsidR="006E2032" w:rsidRPr="00E55E1B">
        <w:rPr>
          <w:rFonts w:eastAsia="Calibri" w:cs="Times New Roman"/>
          <w:sz w:val="24"/>
          <w:szCs w:val="24"/>
          <w:lang w:val="el-GR"/>
        </w:rPr>
        <w:br/>
      </w:r>
      <w:r w:rsidR="001065A7" w:rsidRPr="00E55E1B">
        <w:rPr>
          <w:rFonts w:eastAsia="Calibri" w:cs="Times New Roman"/>
          <w:sz w:val="24"/>
          <w:szCs w:val="24"/>
          <w:lang w:val="el-GR"/>
        </w:rPr>
        <w:t xml:space="preserve">Ανδρικοπούλου, Μαρία. </w:t>
      </w:r>
      <w:r w:rsidR="001065A7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Μύθοι στο ρυθμό της μουσικής. </w:t>
      </w:r>
      <w:r w:rsidR="008A3219" w:rsidRPr="00E55E1B">
        <w:rPr>
          <w:rFonts w:eastAsia="Calibri" w:cs="Times New Roman"/>
          <w:sz w:val="24"/>
          <w:szCs w:val="24"/>
          <w:u w:val="single"/>
          <w:lang w:val="el-GR"/>
        </w:rPr>
        <w:br/>
      </w:r>
      <w:r w:rsidR="008A3219" w:rsidRPr="00E55E1B">
        <w:rPr>
          <w:rFonts w:eastAsia="Calibri" w:cs="Times New Roman"/>
          <w:sz w:val="24"/>
          <w:szCs w:val="24"/>
          <w:lang w:val="el-GR"/>
        </w:rPr>
        <w:t xml:space="preserve">                                                                                                 </w:t>
      </w:r>
      <w:r w:rsidR="001065A7" w:rsidRPr="00E55E1B">
        <w:rPr>
          <w:rFonts w:eastAsia="Calibri" w:cs="Times New Roman"/>
          <w:sz w:val="24"/>
          <w:szCs w:val="24"/>
          <w:lang w:val="el-GR"/>
        </w:rPr>
        <w:t>Εκδ. Καλέντη, 2016.</w:t>
      </w:r>
      <w:r w:rsidR="001065A7" w:rsidRPr="00E55E1B">
        <w:rPr>
          <w:rFonts w:eastAsia="Calibri" w:cs="Times New Roman"/>
          <w:sz w:val="24"/>
          <w:szCs w:val="24"/>
          <w:lang w:val="el-GR"/>
        </w:rPr>
        <w:br/>
      </w:r>
      <w:r w:rsidR="00954513" w:rsidRPr="00E55E1B">
        <w:rPr>
          <w:rFonts w:cs="Tahoma"/>
          <w:color w:val="000000"/>
          <w:sz w:val="24"/>
          <w:szCs w:val="24"/>
          <w:lang w:val="el-GR"/>
        </w:rPr>
        <w:t xml:space="preserve">Ζαβάκου, Μαρία. </w:t>
      </w:r>
      <w:r w:rsidR="00954513" w:rsidRPr="00E55E1B">
        <w:rPr>
          <w:rFonts w:cs="Tahoma"/>
          <w:color w:val="000000"/>
          <w:sz w:val="24"/>
          <w:szCs w:val="24"/>
          <w:u w:val="single"/>
          <w:lang w:val="el-GR"/>
        </w:rPr>
        <w:t>Ο Λου και ο Λι στο νησί της τελειότητας</w:t>
      </w:r>
      <w:r w:rsidR="00954513" w:rsidRPr="00E55E1B">
        <w:rPr>
          <w:rFonts w:cs="Tahoma"/>
          <w:color w:val="000000"/>
          <w:sz w:val="24"/>
          <w:szCs w:val="24"/>
          <w:lang w:val="el-GR"/>
        </w:rPr>
        <w:t>. Εκδ. Παπαδόπουλος. 2015</w:t>
      </w:r>
      <w:r w:rsidR="008A3219" w:rsidRPr="00E55E1B">
        <w:rPr>
          <w:rFonts w:cs="Tahoma"/>
          <w:color w:val="000000"/>
          <w:sz w:val="24"/>
          <w:szCs w:val="24"/>
          <w:lang w:val="el-GR"/>
        </w:rPr>
        <w:t>.</w:t>
      </w:r>
      <w:r w:rsidR="00954513" w:rsidRPr="00E55E1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BC28DE" w:rsidRPr="007E5BE7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Δέλτα, Πηνελόπη (διασκευή Μαρία Δασκαλάκη). </w:t>
      </w:r>
      <w:r w:rsidR="00BC28DE" w:rsidRPr="007E5BE7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Μάγκας</w:t>
      </w:r>
      <w:r w:rsidR="00BC28DE" w:rsidRPr="007E5BE7">
        <w:rPr>
          <w:rStyle w:val="apple-converted-space"/>
          <w:sz w:val="24"/>
          <w:szCs w:val="24"/>
          <w:shd w:val="clear" w:color="auto" w:fill="F7F7F7"/>
          <w:lang w:val="el-GR"/>
        </w:rPr>
        <w:t>. Εκδ. Μίνωας, 2016</w:t>
      </w:r>
      <w:r w:rsidR="00BC28DE" w:rsidRPr="007E5BE7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133D3F" w:rsidRPr="00E55E1B">
        <w:rPr>
          <w:rFonts w:eastAsia="Calibri" w:cs="Times New Roman"/>
          <w:sz w:val="24"/>
          <w:szCs w:val="24"/>
          <w:lang w:val="el-GR"/>
        </w:rPr>
        <w:t xml:space="preserve">Δημόκα, Κατερίνα. </w:t>
      </w:r>
      <w:r w:rsidR="00133D3F" w:rsidRPr="00E55E1B">
        <w:rPr>
          <w:rFonts w:eastAsia="Calibri" w:cs="Times New Roman"/>
          <w:sz w:val="24"/>
          <w:szCs w:val="24"/>
          <w:u w:val="single"/>
          <w:lang w:val="el-GR"/>
        </w:rPr>
        <w:t>Η δασκάλα των χρωμάτων.</w:t>
      </w:r>
      <w:r w:rsidR="00133D3F" w:rsidRPr="00E55E1B">
        <w:rPr>
          <w:rFonts w:eastAsia="Calibri" w:cs="Times New Roman"/>
          <w:sz w:val="24"/>
          <w:szCs w:val="24"/>
          <w:lang w:val="el-GR"/>
        </w:rPr>
        <w:t xml:space="preserve"> Εκδ. Μεταίχμιο, 2016.</w:t>
      </w:r>
      <w:r w:rsidR="00133D3F" w:rsidRPr="00E55E1B">
        <w:rPr>
          <w:rFonts w:eastAsia="Calibri" w:cs="Times New Roman"/>
          <w:sz w:val="24"/>
          <w:szCs w:val="24"/>
          <w:lang w:val="el-GR"/>
        </w:rPr>
        <w:br/>
      </w:r>
      <w:r w:rsidR="008F7629" w:rsidRPr="00E55E1B">
        <w:rPr>
          <w:rFonts w:eastAsia="Calibri" w:cs="Times New Roman"/>
          <w:sz w:val="24"/>
          <w:szCs w:val="24"/>
          <w:lang w:val="el-GR"/>
        </w:rPr>
        <w:t xml:space="preserve">Δικαίου, Ελένη.  </w:t>
      </w:r>
      <w:r w:rsidR="008F7629" w:rsidRPr="00E55E1B">
        <w:rPr>
          <w:rFonts w:eastAsia="Calibri" w:cs="Times New Roman"/>
          <w:sz w:val="24"/>
          <w:szCs w:val="24"/>
          <w:u w:val="single"/>
          <w:lang w:val="el-GR"/>
        </w:rPr>
        <w:t>΄Ενας ήρωας με…πέταλα</w:t>
      </w:r>
      <w:r w:rsidR="008F7629" w:rsidRPr="00E55E1B">
        <w:rPr>
          <w:rFonts w:eastAsia="Calibri" w:cs="Times New Roman"/>
          <w:sz w:val="24"/>
          <w:szCs w:val="24"/>
          <w:lang w:val="el-GR"/>
        </w:rPr>
        <w:t>. Εκδ. Πατάκη,  2015.</w:t>
      </w:r>
      <w:r w:rsidR="008F7629" w:rsidRPr="00E55E1B">
        <w:rPr>
          <w:rFonts w:eastAsia="Calibri" w:cs="Times New Roman"/>
          <w:sz w:val="24"/>
          <w:szCs w:val="24"/>
          <w:lang w:val="el-GR"/>
        </w:rPr>
        <w:br/>
      </w:r>
      <w:r w:rsidR="00BC28DE" w:rsidRPr="00201DE0">
        <w:rPr>
          <w:rFonts w:cs="Times New Roman"/>
          <w:sz w:val="24"/>
          <w:szCs w:val="24"/>
          <w:lang w:val="el-GR"/>
        </w:rPr>
        <w:t xml:space="preserve">Ηλιόπουλος, Βαγγέλης. </w:t>
      </w:r>
      <w:r w:rsidR="00BC28DE" w:rsidRPr="00201DE0">
        <w:rPr>
          <w:rFonts w:cs="Times New Roman"/>
          <w:sz w:val="24"/>
          <w:szCs w:val="24"/>
          <w:u w:val="single"/>
          <w:lang w:val="el-GR"/>
        </w:rPr>
        <w:t>Ο Χταπόδιος Σέιφ και οι τρεις θαλασσοφύλακες</w:t>
      </w:r>
      <w:r w:rsidR="00BC28DE" w:rsidRPr="00201DE0">
        <w:rPr>
          <w:sz w:val="24"/>
          <w:szCs w:val="24"/>
          <w:u w:val="single"/>
          <w:lang w:val="el-GR"/>
        </w:rPr>
        <w:t xml:space="preserve">. </w:t>
      </w:r>
      <w:r w:rsidR="00BC28DE" w:rsidRPr="00BC28DE">
        <w:rPr>
          <w:sz w:val="24"/>
          <w:szCs w:val="24"/>
          <w:lang w:val="el-GR"/>
        </w:rPr>
        <w:t>Εκδ. Πατάκη, 2016</w:t>
      </w:r>
      <w:r w:rsidR="00BC28DE">
        <w:rPr>
          <w:sz w:val="24"/>
          <w:szCs w:val="24"/>
          <w:lang w:val="el-GR"/>
        </w:rPr>
        <w:t>.</w:t>
      </w:r>
      <w:r w:rsidR="00BC28DE" w:rsidRPr="00201DE0">
        <w:rPr>
          <w:sz w:val="24"/>
          <w:szCs w:val="24"/>
          <w:lang w:val="el-GR"/>
        </w:rPr>
        <w:br/>
      </w:r>
      <w:r w:rsidR="006B4784" w:rsidRPr="00E55E1B">
        <w:rPr>
          <w:rFonts w:eastAsia="Calibri" w:cs="Times New Roman"/>
          <w:sz w:val="24"/>
          <w:szCs w:val="24"/>
          <w:lang w:val="el-GR"/>
        </w:rPr>
        <w:t>Κ</w:t>
      </w:r>
      <w:r w:rsidR="00FE1629" w:rsidRPr="00E55E1B">
        <w:rPr>
          <w:rFonts w:eastAsia="Calibri" w:cs="Times New Roman"/>
          <w:sz w:val="24"/>
          <w:szCs w:val="24"/>
          <w:lang w:val="el-GR"/>
        </w:rPr>
        <w:t>α</w:t>
      </w:r>
      <w:r w:rsidR="006B4784" w:rsidRPr="00E55E1B">
        <w:rPr>
          <w:rFonts w:eastAsia="Calibri" w:cs="Times New Roman"/>
          <w:sz w:val="24"/>
          <w:szCs w:val="24"/>
          <w:lang w:val="el-GR"/>
        </w:rPr>
        <w:t xml:space="preserve">μπάνη, Κλαίρη. </w:t>
      </w:r>
      <w:r w:rsidR="006B4784" w:rsidRPr="00E55E1B">
        <w:rPr>
          <w:rFonts w:eastAsia="Calibri" w:cs="Times New Roman"/>
          <w:sz w:val="24"/>
          <w:szCs w:val="24"/>
          <w:u w:val="single"/>
          <w:lang w:val="el-GR"/>
        </w:rPr>
        <w:t>Γίνομαι συγγραφέας</w:t>
      </w:r>
      <w:r w:rsidR="006B4784" w:rsidRPr="00E55E1B">
        <w:rPr>
          <w:rFonts w:eastAsia="Calibri" w:cs="Times New Roman"/>
          <w:sz w:val="24"/>
          <w:szCs w:val="24"/>
          <w:lang w:val="el-GR"/>
        </w:rPr>
        <w:t>. Εκδ. Διάπλαση, 2016.</w:t>
      </w:r>
      <w:r w:rsidR="006B4784" w:rsidRPr="00E55E1B">
        <w:rPr>
          <w:rFonts w:eastAsia="Calibri" w:cs="Times New Roman"/>
          <w:sz w:val="24"/>
          <w:szCs w:val="24"/>
          <w:lang w:val="el-GR"/>
        </w:rPr>
        <w:br/>
      </w:r>
      <w:r w:rsidR="00BE0862" w:rsidRPr="00E55E1B">
        <w:rPr>
          <w:rFonts w:eastAsia="Calibri" w:cs="Times New Roman"/>
          <w:sz w:val="24"/>
          <w:szCs w:val="24"/>
          <w:lang w:val="el-GR"/>
        </w:rPr>
        <w:t xml:space="preserve">Κασιάρου, Εύα. </w:t>
      </w:r>
      <w:r w:rsidR="00BE0862" w:rsidRPr="00E55E1B">
        <w:rPr>
          <w:rFonts w:eastAsia="Calibri" w:cs="Times New Roman"/>
          <w:sz w:val="24"/>
          <w:szCs w:val="24"/>
          <w:u w:val="single"/>
          <w:lang w:val="el-GR"/>
        </w:rPr>
        <w:t>Αφορμή για όλα ένα μυρμήγκι</w:t>
      </w:r>
      <w:r w:rsidR="00BE0862" w:rsidRPr="00E55E1B">
        <w:rPr>
          <w:rFonts w:eastAsia="Calibri" w:cs="Times New Roman"/>
          <w:sz w:val="24"/>
          <w:szCs w:val="24"/>
          <w:lang w:val="el-GR"/>
        </w:rPr>
        <w:t>. Εκδ. Παρρησία, 2014.</w:t>
      </w:r>
      <w:r w:rsidR="00BE0862" w:rsidRPr="00E55E1B">
        <w:rPr>
          <w:rFonts w:eastAsia="Calibri" w:cs="Times New Roman"/>
          <w:sz w:val="24"/>
          <w:szCs w:val="24"/>
          <w:lang w:val="el-GR"/>
        </w:rPr>
        <w:br/>
      </w:r>
      <w:r w:rsidR="006768F3" w:rsidRPr="00E55E1B">
        <w:rPr>
          <w:rFonts w:eastAsia="Calibri" w:cs="Times New Roman"/>
          <w:sz w:val="24"/>
          <w:szCs w:val="24"/>
          <w:lang w:val="el-GR"/>
        </w:rPr>
        <w:t xml:space="preserve">Κονδύλης, Θάνος. </w:t>
      </w:r>
      <w:r w:rsidR="006768F3" w:rsidRPr="00E55E1B">
        <w:rPr>
          <w:rFonts w:eastAsia="Calibri" w:cs="Times New Roman"/>
          <w:sz w:val="24"/>
          <w:szCs w:val="24"/>
          <w:u w:val="single"/>
          <w:lang w:val="el-GR"/>
        </w:rPr>
        <w:t>Μυστήριο στην αρχαία Αθήνα</w:t>
      </w:r>
      <w:r w:rsidR="006768F3" w:rsidRPr="00E55E1B">
        <w:rPr>
          <w:rFonts w:eastAsia="Calibri" w:cs="Times New Roman"/>
          <w:sz w:val="24"/>
          <w:szCs w:val="24"/>
          <w:lang w:val="el-GR"/>
        </w:rPr>
        <w:t>. Εκδ. Μίνωας, 2015.</w:t>
      </w:r>
      <w:r w:rsidR="006768F3" w:rsidRPr="00E55E1B">
        <w:rPr>
          <w:rFonts w:eastAsia="Calibri" w:cs="Times New Roman"/>
          <w:sz w:val="24"/>
          <w:szCs w:val="24"/>
          <w:lang w:val="el-GR"/>
        </w:rPr>
        <w:br/>
      </w:r>
      <w:r w:rsidR="005033C7" w:rsidRPr="00E55E1B">
        <w:rPr>
          <w:rFonts w:eastAsia="Calibri" w:cs="Times New Roman"/>
          <w:sz w:val="24"/>
          <w:szCs w:val="24"/>
          <w:lang w:val="el-GR"/>
        </w:rPr>
        <w:t xml:space="preserve">Κοντολέων, Άννα. </w:t>
      </w:r>
      <w:r w:rsidR="005033C7" w:rsidRPr="00E55E1B">
        <w:rPr>
          <w:rFonts w:eastAsia="Calibri" w:cs="Times New Roman"/>
          <w:sz w:val="24"/>
          <w:szCs w:val="24"/>
          <w:u w:val="single"/>
          <w:lang w:val="el-GR"/>
        </w:rPr>
        <w:t>Πρίγκιπας σημαίνει Αμίρ</w:t>
      </w:r>
      <w:r w:rsidR="005033C7" w:rsidRPr="00E55E1B">
        <w:rPr>
          <w:rFonts w:eastAsia="Calibri" w:cs="Times New Roman"/>
          <w:sz w:val="24"/>
          <w:szCs w:val="24"/>
          <w:lang w:val="el-GR"/>
        </w:rPr>
        <w:t>. Εκδ. Πατάκη, 2016.</w:t>
      </w:r>
      <w:r w:rsidR="005033C7" w:rsidRPr="00E55E1B">
        <w:rPr>
          <w:rFonts w:eastAsia="Calibri" w:cs="Times New Roman"/>
          <w:sz w:val="24"/>
          <w:szCs w:val="24"/>
          <w:lang w:val="el-GR"/>
        </w:rPr>
        <w:br/>
      </w:r>
      <w:r w:rsidR="007B20DA" w:rsidRPr="00E55E1B">
        <w:rPr>
          <w:rFonts w:eastAsia="Calibri" w:cs="Times New Roman"/>
          <w:sz w:val="24"/>
          <w:szCs w:val="24"/>
          <w:lang w:val="el-GR"/>
        </w:rPr>
        <w:t xml:space="preserve">Κωνσταντοπούλου, </w:t>
      </w:r>
      <w:r w:rsidR="009D36F5" w:rsidRPr="00E55E1B">
        <w:rPr>
          <w:rFonts w:eastAsia="Calibri" w:cs="Times New Roman"/>
          <w:sz w:val="24"/>
          <w:szCs w:val="24"/>
          <w:lang w:val="el-GR"/>
        </w:rPr>
        <w:t>Φωτεινή</w:t>
      </w:r>
      <w:r w:rsidR="009D36F5" w:rsidRPr="00E55E1B">
        <w:rPr>
          <w:rFonts w:eastAsia="Calibri" w:cs="Times New Roman"/>
          <w:sz w:val="24"/>
          <w:szCs w:val="24"/>
          <w:u w:val="single"/>
          <w:lang w:val="el-GR"/>
        </w:rPr>
        <w:t>. Ο Τυροκοφτερός.</w:t>
      </w:r>
      <w:r w:rsidR="009D36F5" w:rsidRPr="00E55E1B">
        <w:rPr>
          <w:rFonts w:eastAsia="Calibri" w:cs="Times New Roman"/>
          <w:sz w:val="24"/>
          <w:szCs w:val="24"/>
          <w:lang w:val="el-GR"/>
        </w:rPr>
        <w:t xml:space="preserve"> Εκδ. Ελληνοεκδοτική</w:t>
      </w:r>
      <w:r w:rsidR="00073984" w:rsidRPr="00E55E1B">
        <w:rPr>
          <w:rFonts w:eastAsia="Calibri" w:cs="Times New Roman"/>
          <w:sz w:val="24"/>
          <w:szCs w:val="24"/>
          <w:lang w:val="el-GR"/>
        </w:rPr>
        <w:t>, 2016.</w:t>
      </w:r>
      <w:r w:rsidR="00555263" w:rsidRPr="00E55E1B">
        <w:rPr>
          <w:rFonts w:eastAsia="Calibri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</w:t>
      </w:r>
      <w:r w:rsidR="008973C5" w:rsidRPr="00E55E1B">
        <w:rPr>
          <w:rFonts w:eastAsia="Calibri" w:cs="Times New Roman"/>
          <w:sz w:val="24"/>
          <w:szCs w:val="24"/>
          <w:lang w:val="el-GR"/>
        </w:rPr>
        <w:br/>
      </w:r>
      <w:r w:rsidR="00527200" w:rsidRPr="00E55E1B">
        <w:rPr>
          <w:rFonts w:eastAsia="Calibri" w:cs="Times New Roman"/>
          <w:sz w:val="24"/>
          <w:szCs w:val="24"/>
          <w:u w:val="single"/>
          <w:lang w:val="el-GR"/>
        </w:rPr>
        <w:t>Μαγικά Τρικ</w:t>
      </w:r>
      <w:r w:rsidR="00527200" w:rsidRPr="00E55E1B">
        <w:rPr>
          <w:rFonts w:eastAsia="Calibri" w:cs="Times New Roman"/>
          <w:sz w:val="24"/>
          <w:szCs w:val="24"/>
          <w:lang w:val="el-GR"/>
        </w:rPr>
        <w:t>. Εκδ. Διόπτρα, 2015</w:t>
      </w:r>
      <w:r w:rsidR="00527200" w:rsidRPr="00E55E1B">
        <w:rPr>
          <w:rFonts w:eastAsia="Calibri" w:cs="Times New Roman"/>
          <w:sz w:val="24"/>
          <w:szCs w:val="24"/>
          <w:lang w:val="el-GR"/>
        </w:rPr>
        <w:br/>
      </w:r>
      <w:r w:rsidR="001925BB">
        <w:rPr>
          <w:rFonts w:eastAsia="Calibri" w:cs="Times New Roman"/>
          <w:sz w:val="24"/>
          <w:szCs w:val="24"/>
          <w:lang w:val="el-GR"/>
        </w:rPr>
        <w:t xml:space="preserve">Μάγος, Κώστας. </w:t>
      </w:r>
      <w:r w:rsidR="001925BB" w:rsidRPr="001925BB">
        <w:rPr>
          <w:rFonts w:eastAsia="Calibri" w:cs="Times New Roman"/>
          <w:sz w:val="24"/>
          <w:szCs w:val="24"/>
          <w:u w:val="single"/>
          <w:lang w:val="el-GR"/>
        </w:rPr>
        <w:t>Ρόζα η ωραία θυμωμένη</w:t>
      </w:r>
      <w:r w:rsidR="001925BB">
        <w:rPr>
          <w:rFonts w:eastAsia="Calibri" w:cs="Times New Roman"/>
          <w:sz w:val="24"/>
          <w:szCs w:val="24"/>
          <w:lang w:val="el-GR"/>
        </w:rPr>
        <w:t>. Εκδ. Μεταίχμιο, 2016.</w:t>
      </w:r>
      <w:r w:rsidR="001925BB">
        <w:rPr>
          <w:rFonts w:eastAsia="Calibri" w:cs="Times New Roman"/>
          <w:sz w:val="24"/>
          <w:szCs w:val="24"/>
          <w:lang w:val="el-GR"/>
        </w:rPr>
        <w:br/>
      </w:r>
      <w:r w:rsidR="008973C5" w:rsidRPr="00E55E1B">
        <w:rPr>
          <w:rFonts w:eastAsia="Calibri" w:cs="Times New Roman"/>
          <w:sz w:val="24"/>
          <w:szCs w:val="24"/>
          <w:lang w:val="el-GR"/>
        </w:rPr>
        <w:t xml:space="preserve">Μήτρου, Λίλιαν. </w:t>
      </w:r>
      <w:r w:rsidR="008973C5" w:rsidRPr="00E55E1B">
        <w:rPr>
          <w:rFonts w:eastAsia="Calibri" w:cs="Times New Roman"/>
          <w:sz w:val="24"/>
          <w:szCs w:val="24"/>
          <w:u w:val="single"/>
          <w:lang w:val="el-GR"/>
        </w:rPr>
        <w:t>Ο Θέμης σερφάρει στο διαδίκτυο</w:t>
      </w:r>
      <w:r w:rsidR="008973C5" w:rsidRPr="00E55E1B">
        <w:rPr>
          <w:rFonts w:eastAsia="Calibri" w:cs="Times New Roman"/>
          <w:sz w:val="24"/>
          <w:szCs w:val="24"/>
          <w:lang w:val="el-GR"/>
        </w:rPr>
        <w:t>. Εκδ. Παιδική Νομική Βιβλιοθήκη, 2014.</w:t>
      </w:r>
      <w:r w:rsidR="00C34541" w:rsidRPr="00E55E1B">
        <w:rPr>
          <w:rFonts w:eastAsia="Calibri" w:cs="Times New Roman"/>
          <w:sz w:val="24"/>
          <w:szCs w:val="24"/>
          <w:lang w:val="el-GR"/>
        </w:rPr>
        <w:br/>
      </w:r>
      <w:r w:rsidR="00102DED" w:rsidRPr="00E55E1B">
        <w:rPr>
          <w:rFonts w:eastAsia="Calibri" w:cs="Times New Roman"/>
          <w:sz w:val="24"/>
          <w:szCs w:val="24"/>
          <w:lang w:val="el-GR"/>
        </w:rPr>
        <w:t xml:space="preserve">Μιχαηλίδου, Στέλλα. </w:t>
      </w:r>
      <w:r w:rsidR="00102DED" w:rsidRPr="00E55E1B">
        <w:rPr>
          <w:rFonts w:eastAsia="Calibri" w:cs="Times New Roman"/>
          <w:sz w:val="24"/>
          <w:szCs w:val="24"/>
          <w:u w:val="single"/>
          <w:lang w:val="el-GR"/>
        </w:rPr>
        <w:t>Ιζαντόρα Ντακ</w:t>
      </w:r>
      <w:r w:rsidR="00102DED" w:rsidRPr="00E55E1B">
        <w:rPr>
          <w:rFonts w:eastAsia="Calibri" w:cs="Times New Roman"/>
          <w:sz w:val="24"/>
          <w:szCs w:val="24"/>
          <w:lang w:val="el-GR"/>
        </w:rPr>
        <w:t>. Εκδ. Καλειδοσκόπιο, 2016.</w:t>
      </w:r>
      <w:r w:rsidR="00102DED" w:rsidRPr="00E55E1B">
        <w:rPr>
          <w:rFonts w:eastAsia="Calibri" w:cs="Times New Roman"/>
          <w:sz w:val="24"/>
          <w:szCs w:val="24"/>
          <w:lang w:val="el-GR"/>
        </w:rPr>
        <w:br/>
      </w:r>
      <w:r w:rsidR="00527200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Όλα όσα θέλω να μάθω. Η πρώτη μου εγκυκλοπαίδεια</w:t>
      </w:r>
      <w:r w:rsidR="00527200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Εκδ. </w:t>
      </w:r>
      <w:r w:rsidR="00527200" w:rsidRPr="00E55E1B">
        <w:rPr>
          <w:rStyle w:val="apple-converted-space"/>
          <w:sz w:val="24"/>
          <w:szCs w:val="24"/>
          <w:shd w:val="clear" w:color="auto" w:fill="F7F7F7"/>
        </w:rPr>
        <w:t>Susaeta</w:t>
      </w:r>
      <w:r w:rsidR="00527200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527200" w:rsidRPr="00E55E1B">
        <w:rPr>
          <w:sz w:val="24"/>
          <w:szCs w:val="24"/>
          <w:lang w:val="el-GR"/>
        </w:rPr>
        <w:t>2010.</w:t>
      </w:r>
      <w:r w:rsidR="00527200" w:rsidRPr="001925BB">
        <w:rPr>
          <w:sz w:val="24"/>
          <w:szCs w:val="24"/>
          <w:lang w:val="el-GR"/>
        </w:rPr>
        <w:br/>
      </w:r>
      <w:r w:rsidR="00045A1D" w:rsidRPr="00E55E1B">
        <w:rPr>
          <w:rFonts w:eastAsia="Calibri" w:cs="Times New Roman"/>
          <w:sz w:val="24"/>
          <w:szCs w:val="24"/>
          <w:lang w:val="el-GR"/>
        </w:rPr>
        <w:t xml:space="preserve">Παπαδοπούλου, Εύη. </w:t>
      </w:r>
      <w:r w:rsidR="00045A1D" w:rsidRPr="00E55E1B">
        <w:rPr>
          <w:rFonts w:eastAsia="Calibri" w:cs="Times New Roman"/>
          <w:sz w:val="24"/>
          <w:szCs w:val="24"/>
          <w:u w:val="single"/>
          <w:lang w:val="el-GR"/>
        </w:rPr>
        <w:t>Τα ταξίδι της Κυμοθόης.</w:t>
      </w:r>
      <w:r w:rsidR="00045A1D" w:rsidRPr="00E55E1B">
        <w:rPr>
          <w:rFonts w:eastAsia="Calibri" w:cs="Times New Roman"/>
          <w:sz w:val="24"/>
          <w:szCs w:val="24"/>
          <w:lang w:val="el-GR"/>
        </w:rPr>
        <w:t xml:space="preserve"> Εκδ. Καλέντη, 2015.</w:t>
      </w:r>
      <w:r w:rsidR="00045A1D" w:rsidRPr="00E55E1B">
        <w:rPr>
          <w:rFonts w:eastAsia="Calibri" w:cs="Times New Roman"/>
          <w:sz w:val="24"/>
          <w:szCs w:val="24"/>
          <w:lang w:val="el-GR"/>
        </w:rPr>
        <w:br/>
      </w:r>
      <w:r w:rsidR="00C34541" w:rsidRPr="00E55E1B">
        <w:rPr>
          <w:rFonts w:eastAsia="Calibri" w:cs="Times New Roman"/>
          <w:sz w:val="24"/>
          <w:szCs w:val="24"/>
          <w:lang w:val="el-GR"/>
        </w:rPr>
        <w:t xml:space="preserve">Πατρόκλου, Λίλα. </w:t>
      </w:r>
      <w:r w:rsidR="00C34541" w:rsidRPr="00E55E1B">
        <w:rPr>
          <w:rFonts w:eastAsia="Calibri" w:cs="Times New Roman"/>
          <w:sz w:val="24"/>
          <w:szCs w:val="24"/>
          <w:u w:val="single"/>
          <w:lang w:val="el-GR"/>
        </w:rPr>
        <w:t>Ο στρατηγός και ο γάτος του.</w:t>
      </w:r>
      <w:r w:rsidR="00C34541" w:rsidRPr="00E55E1B">
        <w:rPr>
          <w:rFonts w:eastAsia="Calibri" w:cs="Times New Roman"/>
          <w:sz w:val="24"/>
          <w:szCs w:val="24"/>
          <w:lang w:val="el-GR"/>
        </w:rPr>
        <w:t xml:space="preserve"> Εκδ. Καλειδοσκόπιο, 2016.</w:t>
      </w:r>
      <w:r w:rsidR="00BC32B8" w:rsidRPr="00E55E1B">
        <w:rPr>
          <w:rFonts w:eastAsia="Calibri" w:cs="Times New Roman"/>
          <w:sz w:val="24"/>
          <w:szCs w:val="24"/>
          <w:lang w:val="el-GR"/>
        </w:rPr>
        <w:br/>
      </w:r>
      <w:r w:rsidR="00527200" w:rsidRPr="00E55E1B">
        <w:rPr>
          <w:sz w:val="24"/>
          <w:szCs w:val="24"/>
          <w:u w:val="single"/>
          <w:lang w:val="el-GR"/>
        </w:rPr>
        <w:t>Πειράματα για μικρούς επιστήμονες</w:t>
      </w:r>
      <w:r w:rsidR="00527200" w:rsidRPr="00E55E1B">
        <w:rPr>
          <w:sz w:val="24"/>
          <w:szCs w:val="24"/>
          <w:lang w:val="el-GR"/>
        </w:rPr>
        <w:t xml:space="preserve">. Εκδ. </w:t>
      </w:r>
      <w:r w:rsidR="00527200" w:rsidRPr="00E55E1B">
        <w:rPr>
          <w:sz w:val="24"/>
          <w:szCs w:val="24"/>
        </w:rPr>
        <w:t>Susaeta</w:t>
      </w:r>
      <w:r w:rsidR="00527200" w:rsidRPr="00E55E1B">
        <w:rPr>
          <w:sz w:val="24"/>
          <w:szCs w:val="24"/>
          <w:lang w:val="el-GR"/>
        </w:rPr>
        <w:t>, 2014.</w:t>
      </w:r>
      <w:r w:rsidR="00527200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527200" w:rsidRPr="001925BB">
        <w:rPr>
          <w:rFonts w:eastAsia="Calibri" w:cs="Times New Roman"/>
          <w:sz w:val="24"/>
          <w:szCs w:val="24"/>
          <w:u w:val="single"/>
          <w:lang w:val="el-GR"/>
        </w:rPr>
        <w:br/>
      </w:r>
      <w:r w:rsidR="00045A1D" w:rsidRPr="00E55E1B">
        <w:rPr>
          <w:rFonts w:eastAsia="Calibri" w:cs="Times New Roman"/>
          <w:sz w:val="24"/>
          <w:szCs w:val="24"/>
          <w:lang w:val="el-GR"/>
        </w:rPr>
        <w:t xml:space="preserve">Πιπίνη, Αργυρώ. </w:t>
      </w:r>
      <w:r w:rsidR="00045A1D" w:rsidRPr="00E55E1B">
        <w:rPr>
          <w:rFonts w:eastAsia="Calibri" w:cs="Times New Roman"/>
          <w:sz w:val="24"/>
          <w:szCs w:val="24"/>
          <w:u w:val="single"/>
          <w:lang w:val="el-GR"/>
        </w:rPr>
        <w:t>Μελάκ, μόνος</w:t>
      </w:r>
      <w:r w:rsidR="00045A1D" w:rsidRPr="00E55E1B">
        <w:rPr>
          <w:rFonts w:eastAsia="Calibri" w:cs="Times New Roman"/>
          <w:sz w:val="24"/>
          <w:szCs w:val="24"/>
          <w:lang w:val="el-GR"/>
        </w:rPr>
        <w:t>. Εκδ. Καλειδοσκόπιο, 2016.</w:t>
      </w:r>
      <w:r w:rsidR="00045A1D" w:rsidRPr="00E55E1B">
        <w:rPr>
          <w:rFonts w:eastAsia="Calibri" w:cs="Times New Roman"/>
          <w:sz w:val="24"/>
          <w:szCs w:val="24"/>
          <w:lang w:val="el-GR"/>
        </w:rPr>
        <w:br/>
      </w:r>
      <w:r w:rsidR="00527200" w:rsidRPr="00E55E1B">
        <w:rPr>
          <w:rFonts w:eastAsia="Calibri" w:cs="Times New Roman"/>
          <w:sz w:val="24"/>
          <w:szCs w:val="24"/>
          <w:u w:val="single"/>
          <w:lang w:val="el-GR"/>
        </w:rPr>
        <w:t>«Η πρώτη μου μυθολογία»</w:t>
      </w:r>
      <w:r w:rsidR="00527200" w:rsidRPr="00E55E1B">
        <w:rPr>
          <w:rFonts w:eastAsia="Calibri" w:cs="Times New Roman"/>
          <w:sz w:val="24"/>
          <w:szCs w:val="24"/>
          <w:lang w:val="el-GR"/>
        </w:rPr>
        <w:t>. Εκδ. Μεταίχμιο, 2016.</w:t>
      </w:r>
      <w:r w:rsidR="00527200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527200" w:rsidRPr="001925BB">
        <w:rPr>
          <w:rFonts w:eastAsia="Calibri" w:cs="Times New Roman"/>
          <w:sz w:val="24"/>
          <w:szCs w:val="24"/>
          <w:u w:val="single"/>
          <w:lang w:val="el-GR"/>
        </w:rPr>
        <w:br/>
      </w:r>
      <w:r w:rsidR="000C7133" w:rsidRPr="00E55E1B">
        <w:rPr>
          <w:rFonts w:cs="Tahoma"/>
          <w:color w:val="000000"/>
          <w:sz w:val="24"/>
          <w:szCs w:val="24"/>
          <w:lang w:val="el-GR"/>
        </w:rPr>
        <w:t xml:space="preserve">Ραμαντάνη, Πένυ. </w:t>
      </w:r>
      <w:r w:rsidR="000C7133" w:rsidRPr="00E55E1B">
        <w:rPr>
          <w:rFonts w:cs="Tahoma"/>
          <w:color w:val="000000"/>
          <w:sz w:val="24"/>
          <w:szCs w:val="24"/>
          <w:u w:val="single"/>
          <w:lang w:val="el-GR"/>
        </w:rPr>
        <w:t>Το αστέρι κι ο Κωστής</w:t>
      </w:r>
      <w:r w:rsidR="000C7133" w:rsidRPr="00E55E1B">
        <w:rPr>
          <w:rFonts w:cs="Tahoma"/>
          <w:color w:val="000000"/>
          <w:sz w:val="24"/>
          <w:szCs w:val="24"/>
          <w:lang w:val="el-GR"/>
        </w:rPr>
        <w:t>. Εκδ. Σιδέρης. 2015</w:t>
      </w:r>
      <w:r w:rsidR="00A56764" w:rsidRPr="00E55E1B">
        <w:rPr>
          <w:rFonts w:cs="Tahoma"/>
          <w:color w:val="000000"/>
          <w:sz w:val="24"/>
          <w:szCs w:val="24"/>
          <w:lang w:val="el-GR"/>
        </w:rPr>
        <w:t>.</w:t>
      </w:r>
      <w:r w:rsidR="000C7133" w:rsidRPr="00E55E1B">
        <w:rPr>
          <w:rFonts w:eastAsia="Calibri" w:cs="Times New Roman"/>
          <w:sz w:val="24"/>
          <w:szCs w:val="24"/>
          <w:lang w:val="el-GR"/>
        </w:rPr>
        <w:br/>
      </w:r>
      <w:r w:rsidR="006F0696" w:rsidRPr="00E55E1B">
        <w:rPr>
          <w:rFonts w:eastAsia="Calibri" w:cs="Times New Roman"/>
          <w:sz w:val="24"/>
          <w:szCs w:val="24"/>
          <w:lang w:val="el-GR"/>
        </w:rPr>
        <w:t xml:space="preserve">Σέρβη, Κατερίνα. </w:t>
      </w:r>
      <w:r w:rsidR="006F0696" w:rsidRPr="00E55E1B">
        <w:rPr>
          <w:rFonts w:eastAsia="Calibri" w:cs="Times New Roman"/>
          <w:sz w:val="24"/>
          <w:szCs w:val="24"/>
          <w:u w:val="single"/>
          <w:lang w:val="el-GR"/>
        </w:rPr>
        <w:t>Ένα σπίτι για τον Όμηρο</w:t>
      </w:r>
      <w:r w:rsidR="006F0696" w:rsidRPr="00E55E1B">
        <w:rPr>
          <w:rFonts w:eastAsia="Calibri" w:cs="Times New Roman"/>
          <w:sz w:val="24"/>
          <w:szCs w:val="24"/>
          <w:lang w:val="el-GR"/>
        </w:rPr>
        <w:t>. Εκδ. Πατάκη, 2016.</w:t>
      </w:r>
      <w:r w:rsidR="006F0696" w:rsidRPr="00E55E1B">
        <w:rPr>
          <w:rFonts w:eastAsia="Calibri" w:cs="Times New Roman"/>
          <w:sz w:val="24"/>
          <w:szCs w:val="24"/>
          <w:lang w:val="el-GR"/>
        </w:rPr>
        <w:br/>
      </w:r>
      <w:r w:rsidR="003B58F4" w:rsidRPr="00E55E1B">
        <w:rPr>
          <w:rFonts w:eastAsia="Calibri" w:cs="Times New Roman"/>
          <w:sz w:val="24"/>
          <w:szCs w:val="24"/>
          <w:lang w:val="el-GR"/>
        </w:rPr>
        <w:t xml:space="preserve">Σκάλκου-Διαμαντίδη, Νικολέττα. </w:t>
      </w:r>
      <w:r w:rsidR="003B58F4" w:rsidRPr="00E55E1B">
        <w:rPr>
          <w:rFonts w:eastAsia="Calibri" w:cs="Times New Roman"/>
          <w:sz w:val="24"/>
          <w:szCs w:val="24"/>
          <w:u w:val="single"/>
          <w:lang w:val="el-GR"/>
        </w:rPr>
        <w:t>Σοκολατένιο γιασεμί</w:t>
      </w:r>
      <w:r w:rsidR="003B58F4" w:rsidRPr="00E55E1B">
        <w:rPr>
          <w:rFonts w:eastAsia="Calibri" w:cs="Times New Roman"/>
          <w:sz w:val="24"/>
          <w:szCs w:val="24"/>
          <w:lang w:val="el-GR"/>
        </w:rPr>
        <w:t>. Εκδ. Παρρησία, 2013.</w:t>
      </w:r>
      <w:r w:rsidR="003B58F4" w:rsidRPr="00E55E1B">
        <w:rPr>
          <w:rFonts w:eastAsia="Calibri" w:cs="Times New Roman"/>
          <w:sz w:val="24"/>
          <w:szCs w:val="24"/>
          <w:lang w:val="el-GR"/>
        </w:rPr>
        <w:br/>
      </w:r>
      <w:r w:rsidR="00EF2692" w:rsidRPr="00E55E1B">
        <w:rPr>
          <w:rFonts w:eastAsia="Calibri" w:cs="Times New Roman"/>
          <w:sz w:val="24"/>
          <w:szCs w:val="24"/>
          <w:lang w:val="el-GR"/>
        </w:rPr>
        <w:t xml:space="preserve">Σκουλαρίκη, Λίλη.  </w:t>
      </w:r>
      <w:r w:rsidR="00EF2692" w:rsidRPr="00E55E1B">
        <w:rPr>
          <w:rFonts w:eastAsia="Calibri" w:cs="Times New Roman"/>
          <w:sz w:val="24"/>
          <w:szCs w:val="24"/>
          <w:u w:val="single"/>
          <w:lang w:val="el-GR"/>
        </w:rPr>
        <w:t>Ψωνίζω συνετά δεν σκορπάω τα λεφτά!</w:t>
      </w:r>
      <w:r w:rsidR="00EF2692" w:rsidRPr="00E55E1B">
        <w:rPr>
          <w:rFonts w:eastAsia="Calibri" w:cs="Times New Roman"/>
          <w:sz w:val="24"/>
          <w:szCs w:val="24"/>
          <w:lang w:val="el-GR"/>
        </w:rPr>
        <w:t>.</w:t>
      </w:r>
      <w:r w:rsidR="00555263" w:rsidRPr="00E55E1B">
        <w:rPr>
          <w:rFonts w:eastAsia="Calibri" w:cs="Times New Roman"/>
          <w:sz w:val="24"/>
          <w:szCs w:val="24"/>
          <w:lang w:val="el-GR"/>
        </w:rPr>
        <w:t xml:space="preserve"> Εκδ. Παιδική</w:t>
      </w:r>
      <w:r w:rsidR="00EF2692" w:rsidRPr="00E55E1B">
        <w:rPr>
          <w:rFonts w:eastAsia="Calibri" w:cs="Times New Roman"/>
          <w:sz w:val="24"/>
          <w:szCs w:val="24"/>
          <w:lang w:val="el-GR"/>
        </w:rPr>
        <w:t xml:space="preserve"> Νομική Βιβλιοθήκη</w:t>
      </w:r>
      <w:r w:rsidR="00B70CA8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B70CA8" w:rsidRPr="00E55E1B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                          2012.</w:t>
      </w:r>
      <w:r w:rsidR="00555263" w:rsidRPr="00E55E1B">
        <w:rPr>
          <w:rFonts w:eastAsia="Calibri" w:cs="Times New Roman"/>
          <w:sz w:val="24"/>
          <w:szCs w:val="24"/>
          <w:lang w:val="el-GR"/>
        </w:rPr>
        <w:t xml:space="preserve">  </w:t>
      </w:r>
      <w:r w:rsidR="00A56764" w:rsidRPr="00E55E1B">
        <w:rPr>
          <w:rFonts w:eastAsia="Calibri" w:cs="Times New Roman"/>
          <w:sz w:val="24"/>
          <w:szCs w:val="24"/>
          <w:lang w:val="el-GR"/>
        </w:rPr>
        <w:br/>
      </w:r>
      <w:r w:rsidR="00A56764" w:rsidRPr="00E55E1B">
        <w:rPr>
          <w:rFonts w:cs="Tahoma"/>
          <w:color w:val="000000"/>
          <w:sz w:val="24"/>
          <w:szCs w:val="24"/>
          <w:lang w:val="el-GR"/>
        </w:rPr>
        <w:t xml:space="preserve">Τσερόλας, Πάνος. </w:t>
      </w:r>
      <w:r w:rsidR="00A56764" w:rsidRPr="00E55E1B">
        <w:rPr>
          <w:rFonts w:cs="Tahoma"/>
          <w:color w:val="000000"/>
          <w:sz w:val="24"/>
          <w:szCs w:val="24"/>
          <w:u w:val="single"/>
          <w:lang w:val="el-GR"/>
        </w:rPr>
        <w:t>Ο προϊστορικός ζωγράφος κι ένα τερατάκι</w:t>
      </w:r>
      <w:r w:rsidR="00A56764" w:rsidRPr="00E55E1B">
        <w:rPr>
          <w:rFonts w:cs="Tahoma"/>
          <w:color w:val="000000"/>
          <w:sz w:val="24"/>
          <w:szCs w:val="24"/>
          <w:lang w:val="el-GR"/>
        </w:rPr>
        <w:t>. Εκδ. Κέδρος. 2014</w:t>
      </w:r>
      <w:r w:rsidR="00A56764" w:rsidRPr="00E55E1B">
        <w:rPr>
          <w:rFonts w:eastAsia="Calibri" w:cs="Times New Roman"/>
          <w:sz w:val="24"/>
          <w:szCs w:val="24"/>
          <w:lang w:val="el-GR"/>
        </w:rPr>
        <w:t>.</w:t>
      </w:r>
      <w:r w:rsidR="00555263" w:rsidRPr="00E55E1B">
        <w:rPr>
          <w:rFonts w:eastAsia="Calibri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</w:t>
      </w:r>
      <w:r w:rsidR="00EF2692" w:rsidRPr="00E55E1B">
        <w:rPr>
          <w:rFonts w:eastAsia="Calibri" w:cs="Times New Roman"/>
          <w:sz w:val="24"/>
          <w:szCs w:val="24"/>
          <w:lang w:val="el-GR"/>
        </w:rPr>
        <w:br/>
      </w:r>
      <w:r w:rsidR="003B58F4" w:rsidRPr="00E55E1B">
        <w:rPr>
          <w:rFonts w:eastAsia="Calibri" w:cs="Times New Roman"/>
          <w:sz w:val="24"/>
          <w:szCs w:val="24"/>
          <w:lang w:val="el-GR"/>
        </w:rPr>
        <w:t xml:space="preserve">Χατζόπουλος, Πέτρος. </w:t>
      </w:r>
      <w:r w:rsidR="003B58F4" w:rsidRPr="00E55E1B">
        <w:rPr>
          <w:rFonts w:eastAsia="Calibri" w:cs="Times New Roman"/>
          <w:sz w:val="24"/>
          <w:szCs w:val="24"/>
          <w:u w:val="single"/>
          <w:lang w:val="el-GR"/>
        </w:rPr>
        <w:t>Κορνήλιος Κρικ σκίουρος ντετέκτιβ</w:t>
      </w:r>
      <w:r w:rsidR="003B58F4" w:rsidRPr="00E55E1B">
        <w:rPr>
          <w:rFonts w:eastAsia="Calibri" w:cs="Times New Roman"/>
          <w:sz w:val="24"/>
          <w:szCs w:val="24"/>
          <w:lang w:val="el-GR"/>
        </w:rPr>
        <w:t>. Εκδ. Πατάκη, 2016.</w:t>
      </w:r>
      <w:r w:rsidR="00C34541" w:rsidRPr="00E55E1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Chambers Roland. Νέλλη. </w:t>
      </w:r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>Αναζητώντας τον Κάπτεν Πίμποντι</w:t>
      </w:r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. Εκδ. Καλειδοσκόπιο, 2016.</w:t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br/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Duddle</w:t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, </w:t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Jolley</w:t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. </w:t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>Οι κουρσάροι Τζόλλυ-Ρότζερς και η στοιχειωμένη γαλέρα</w:t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. Εκδ. Πατάκη, 2016.</w:t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br/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Goscinny</w:t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, </w:t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Rene</w:t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. </w:t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>Ο μικρός Νικόλας έχει μπελάδες</w:t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. Εκδ. Πατάκη, 2015.</w:t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br/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Pole</w:t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, </w:t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Josephine</w:t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>. Άννα Φρανκ</w:t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. Εκδ. Ερευνητές, 2005.</w:t>
      </w:r>
      <w:r w:rsidR="00332BEB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br/>
      </w:r>
      <w:r w:rsidR="00332BEB" w:rsidRPr="00E55E1B">
        <w:rPr>
          <w:rStyle w:val="apple-converted-space"/>
          <w:sz w:val="24"/>
          <w:szCs w:val="24"/>
          <w:shd w:val="clear" w:color="auto" w:fill="F7F7F7"/>
        </w:rPr>
        <w:t>Stilton</w:t>
      </w:r>
      <w:r w:rsidR="00332BEB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332BEB" w:rsidRPr="00E55E1B">
        <w:rPr>
          <w:rStyle w:val="apple-converted-space"/>
          <w:sz w:val="24"/>
          <w:szCs w:val="24"/>
          <w:shd w:val="clear" w:color="auto" w:fill="F7F7F7"/>
        </w:rPr>
        <w:t>Geronimo</w:t>
      </w:r>
      <w:r w:rsidR="00332BEB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332BEB" w:rsidRPr="00E55E1B">
        <w:rPr>
          <w:rStyle w:val="apple-converted-space"/>
          <w:sz w:val="24"/>
          <w:szCs w:val="24"/>
          <w:shd w:val="clear" w:color="auto" w:fill="F7F7F7"/>
        </w:rPr>
        <w:t>H</w:t>
      </w:r>
      <w:r w:rsidR="00332BEB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σειρά </w:t>
      </w:r>
      <w:r w:rsidR="00332BEB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«Τζερόνιμο Στίλτον».</w:t>
      </w:r>
      <w:r w:rsidR="00332BEB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Κέδρος, 2013.</w:t>
      </w:r>
      <w:r w:rsidR="00865B9C" w:rsidRPr="00E55E1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865B9C" w:rsidRPr="00E55E1B">
        <w:rPr>
          <w:rStyle w:val="apple-converted-space"/>
          <w:sz w:val="24"/>
          <w:szCs w:val="24"/>
          <w:shd w:val="clear" w:color="auto" w:fill="F7F7F7"/>
        </w:rPr>
        <w:lastRenderedPageBreak/>
        <w:t>Twain</w:t>
      </w:r>
      <w:r w:rsidR="00865B9C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865B9C" w:rsidRPr="00E55E1B">
        <w:rPr>
          <w:rStyle w:val="apple-converted-space"/>
          <w:sz w:val="24"/>
          <w:szCs w:val="24"/>
          <w:shd w:val="clear" w:color="auto" w:fill="F7F7F7"/>
        </w:rPr>
        <w:t>Mark</w:t>
      </w:r>
      <w:r w:rsidR="00865B9C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(διασκευή Φίλιππος Μανδηλαράς).  </w:t>
      </w:r>
      <w:r w:rsidR="00865B9C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Οι περιπέτειες του Τομ Σόγιερ.</w:t>
      </w:r>
      <w:r w:rsidR="00865B9C" w:rsidRPr="00E55E1B">
        <w:rPr>
          <w:rStyle w:val="apple-converted-space"/>
          <w:sz w:val="24"/>
          <w:szCs w:val="24"/>
          <w:shd w:val="clear" w:color="auto" w:fill="F7F7F7"/>
          <w:lang w:val="el-GR"/>
        </w:rPr>
        <w:br/>
        <w:t xml:space="preserve">                                                                                                                                    Εκδ. Μίνωας, 2016</w:t>
      </w:r>
      <w:r w:rsidR="00805EDF" w:rsidRPr="00E55E1B">
        <w:rPr>
          <w:rStyle w:val="apple-converted-space"/>
          <w:sz w:val="24"/>
          <w:szCs w:val="24"/>
          <w:shd w:val="clear" w:color="auto" w:fill="F7F7F7"/>
        </w:rPr>
        <w:t>.</w:t>
      </w:r>
      <w:r w:rsidR="00A90EE1" w:rsidRPr="00E55E1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9D3F21" w:rsidRPr="00E55E1B">
        <w:rPr>
          <w:sz w:val="24"/>
          <w:szCs w:val="24"/>
          <w:lang w:val="el-GR"/>
        </w:rPr>
        <w:br/>
      </w:r>
      <w:r w:rsidR="00834C37" w:rsidRPr="00E55E1B">
        <w:rPr>
          <w:rFonts w:eastAsia="Calibri" w:cs="Times New Roman"/>
          <w:sz w:val="24"/>
          <w:szCs w:val="24"/>
          <w:u w:val="single"/>
          <w:lang w:val="el-GR"/>
        </w:rPr>
        <w:br/>
      </w:r>
      <w:r w:rsidR="00834C37" w:rsidRPr="00E55E1B">
        <w:rPr>
          <w:rFonts w:eastAsia="Calibri" w:cs="Times New Roman"/>
          <w:b/>
          <w:sz w:val="24"/>
          <w:szCs w:val="24"/>
          <w:lang w:val="el-GR"/>
        </w:rPr>
        <w:t xml:space="preserve">                                               </w:t>
      </w:r>
      <w:r w:rsidR="00F20012" w:rsidRPr="00E55E1B">
        <w:rPr>
          <w:rFonts w:eastAsia="Calibri" w:cs="Times New Roman"/>
          <w:b/>
          <w:sz w:val="24"/>
          <w:szCs w:val="24"/>
          <w:lang w:val="el-GR"/>
        </w:rPr>
        <w:t>Βιβλία για την 4</w:t>
      </w:r>
      <w:r w:rsidR="00F20012" w:rsidRPr="00E55E1B">
        <w:rPr>
          <w:rFonts w:eastAsia="Calibri" w:cs="Times New Roman"/>
          <w:b/>
          <w:sz w:val="24"/>
          <w:szCs w:val="24"/>
          <w:vertAlign w:val="superscript"/>
          <w:lang w:val="el-GR"/>
        </w:rPr>
        <w:t>η</w:t>
      </w:r>
      <w:r w:rsidR="00F20012" w:rsidRPr="00E55E1B">
        <w:rPr>
          <w:rFonts w:eastAsia="Calibri" w:cs="Times New Roman"/>
          <w:b/>
          <w:sz w:val="24"/>
          <w:szCs w:val="24"/>
          <w:lang w:val="el-GR"/>
        </w:rPr>
        <w:t xml:space="preserve"> τάξη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 </w:t>
      </w:r>
    </w:p>
    <w:p w:rsidR="00146517" w:rsidRPr="00E55E1B" w:rsidRDefault="00805EDF" w:rsidP="00AF5C7B">
      <w:pPr>
        <w:rPr>
          <w:rFonts w:eastAsia="Calibri" w:cs="Times New Roman"/>
          <w:sz w:val="24"/>
          <w:szCs w:val="24"/>
          <w:lang w:val="el-GR"/>
        </w:rPr>
      </w:pPr>
      <w:r w:rsidRPr="00E55E1B">
        <w:rPr>
          <w:rFonts w:eastAsia="Calibri" w:cs="Times New Roman"/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0288" behindDoc="1" locked="0" layoutInCell="1" allowOverlap="1" wp14:anchorId="5C2E2E40" wp14:editId="72B12BE2">
            <wp:simplePos x="0" y="0"/>
            <wp:positionH relativeFrom="column">
              <wp:posOffset>-941070</wp:posOffset>
            </wp:positionH>
            <wp:positionV relativeFrom="paragraph">
              <wp:posOffset>-1644015</wp:posOffset>
            </wp:positionV>
            <wp:extent cx="7817485" cy="10146030"/>
            <wp:effectExtent l="0" t="0" r="0" b="7620"/>
            <wp:wrapNone/>
            <wp:docPr id="2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7485" cy="101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012" w:rsidRPr="00E55E1B">
        <w:rPr>
          <w:rFonts w:eastAsia="Calibri" w:cs="Times New Roman"/>
          <w:sz w:val="24"/>
          <w:szCs w:val="24"/>
          <w:lang w:val="el-GR"/>
        </w:rPr>
        <w:br/>
        <w:t xml:space="preserve">Ζορμπά-Ραμμοπούλου, Βησσαρία. </w:t>
      </w:r>
      <w:r w:rsidR="00F20012" w:rsidRPr="00E55E1B">
        <w:rPr>
          <w:rFonts w:eastAsia="Calibri" w:cs="Times New Roman"/>
          <w:sz w:val="24"/>
          <w:szCs w:val="24"/>
          <w:u w:val="single"/>
          <w:lang w:val="el-GR"/>
        </w:rPr>
        <w:t>Το κρυμμένο εργοστάσιο παιχνιδιών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8A3219" w:rsidRPr="00E55E1B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</w:t>
      </w:r>
      <w:r w:rsidR="00F20012" w:rsidRPr="00E55E1B">
        <w:rPr>
          <w:rFonts w:eastAsia="Calibri" w:cs="Times New Roman"/>
          <w:sz w:val="24"/>
          <w:szCs w:val="24"/>
          <w:lang w:val="el-GR"/>
        </w:rPr>
        <w:t>Εκδ. Πατάκη, 2015.</w:t>
      </w:r>
      <w:r w:rsidR="00F20012" w:rsidRPr="00E55E1B">
        <w:rPr>
          <w:rFonts w:eastAsia="Calibri" w:cs="Times New Roman"/>
          <w:sz w:val="24"/>
          <w:szCs w:val="24"/>
          <w:lang w:val="el-GR"/>
        </w:rPr>
        <w:br/>
      </w:r>
      <w:r w:rsidR="00F352D7" w:rsidRPr="00E55E1B">
        <w:rPr>
          <w:rFonts w:eastAsia="Calibri" w:cs="Times New Roman"/>
          <w:sz w:val="24"/>
          <w:szCs w:val="24"/>
          <w:lang w:val="el-GR"/>
        </w:rPr>
        <w:t xml:space="preserve">Καλογεροπούλου, Ξένια. </w:t>
      </w:r>
      <w:r w:rsidR="00F352D7" w:rsidRPr="00E55E1B">
        <w:rPr>
          <w:rFonts w:eastAsia="Calibri" w:cs="Times New Roman"/>
          <w:sz w:val="24"/>
          <w:szCs w:val="24"/>
          <w:u w:val="single"/>
          <w:lang w:val="el-GR"/>
        </w:rPr>
        <w:t>Το αγόρι με τη βαλίτσα</w:t>
      </w:r>
      <w:r w:rsidR="00F352D7" w:rsidRPr="00E55E1B">
        <w:rPr>
          <w:rFonts w:eastAsia="Calibri" w:cs="Times New Roman"/>
          <w:sz w:val="24"/>
          <w:szCs w:val="24"/>
          <w:lang w:val="el-GR"/>
        </w:rPr>
        <w:t>. Εκδ. Πατάκη, 2016.</w:t>
      </w:r>
      <w:r w:rsidR="00F352D7" w:rsidRPr="00E55E1B">
        <w:rPr>
          <w:rFonts w:eastAsia="Calibri" w:cs="Times New Roman"/>
          <w:sz w:val="24"/>
          <w:szCs w:val="24"/>
          <w:lang w:val="el-GR"/>
        </w:rPr>
        <w:br/>
      </w:r>
      <w:r w:rsidR="00131F5E" w:rsidRPr="00E55E1B">
        <w:rPr>
          <w:rFonts w:eastAsia="Calibri" w:cs="Times New Roman"/>
          <w:sz w:val="24"/>
          <w:szCs w:val="24"/>
          <w:lang w:val="el-GR"/>
        </w:rPr>
        <w:t xml:space="preserve">Κοντολέων, Άννα. </w:t>
      </w:r>
      <w:r w:rsidR="00131F5E" w:rsidRPr="00E55E1B">
        <w:rPr>
          <w:rFonts w:eastAsia="Calibri" w:cs="Times New Roman"/>
          <w:sz w:val="24"/>
          <w:szCs w:val="24"/>
          <w:u w:val="single"/>
          <w:lang w:val="el-GR"/>
        </w:rPr>
        <w:t>Οι εφτά ζωές του Κόμπου</w:t>
      </w:r>
      <w:r w:rsidR="00131F5E" w:rsidRPr="00E55E1B">
        <w:rPr>
          <w:rFonts w:eastAsia="Calibri" w:cs="Times New Roman"/>
          <w:sz w:val="24"/>
          <w:szCs w:val="24"/>
          <w:lang w:val="el-GR"/>
        </w:rPr>
        <w:t>. Εκδ. Πατάκη, 2011.</w:t>
      </w:r>
      <w:r w:rsidR="00131F5E" w:rsidRPr="00E55E1B">
        <w:rPr>
          <w:rFonts w:eastAsia="Calibri" w:cs="Times New Roman"/>
          <w:sz w:val="24"/>
          <w:szCs w:val="24"/>
          <w:lang w:val="el-GR"/>
        </w:rPr>
        <w:br/>
      </w:r>
      <w:r w:rsidR="00F20012" w:rsidRPr="00E55E1B">
        <w:rPr>
          <w:rFonts w:eastAsia="Calibri" w:cs="Times New Roman"/>
          <w:sz w:val="24"/>
          <w:szCs w:val="24"/>
          <w:lang w:val="el-GR"/>
        </w:rPr>
        <w:t>Μάντζαρη, Δέσποινα</w:t>
      </w:r>
      <w:r w:rsidR="00F20012" w:rsidRPr="00E55E1B">
        <w:rPr>
          <w:rFonts w:eastAsia="Calibri" w:cs="Times New Roman"/>
          <w:sz w:val="24"/>
          <w:szCs w:val="24"/>
          <w:u w:val="single"/>
          <w:lang w:val="el-GR"/>
        </w:rPr>
        <w:t>. Μία το αόρατο κορίτσι</w:t>
      </w:r>
      <w:r w:rsidR="00F20012" w:rsidRPr="00E55E1B">
        <w:rPr>
          <w:rFonts w:eastAsia="Calibri" w:cs="Times New Roman"/>
          <w:sz w:val="24"/>
          <w:szCs w:val="24"/>
          <w:lang w:val="el-GR"/>
        </w:rPr>
        <w:t>. Εκδ. Κέδρος, 2016.</w:t>
      </w:r>
      <w:r w:rsidR="00F20012" w:rsidRPr="00E55E1B">
        <w:rPr>
          <w:rFonts w:eastAsia="Calibri" w:cs="Times New Roman"/>
          <w:sz w:val="24"/>
          <w:szCs w:val="24"/>
          <w:lang w:val="el-GR"/>
        </w:rPr>
        <w:br/>
      </w:r>
      <w:r w:rsidR="008F7629" w:rsidRPr="00E55E1B">
        <w:rPr>
          <w:rFonts w:eastAsia="Calibri" w:cs="Times New Roman"/>
          <w:sz w:val="24"/>
          <w:szCs w:val="24"/>
          <w:lang w:val="el-GR"/>
        </w:rPr>
        <w:t xml:space="preserve">Μαντουβάλου, Σοφία. </w:t>
      </w:r>
      <w:r w:rsidR="008F7629" w:rsidRPr="00E55E1B">
        <w:rPr>
          <w:rFonts w:eastAsia="Calibri" w:cs="Times New Roman"/>
          <w:sz w:val="24"/>
          <w:szCs w:val="24"/>
          <w:u w:val="single"/>
          <w:lang w:val="el-GR"/>
        </w:rPr>
        <w:t>Το φάντασμα του μαυροπίνακα</w:t>
      </w:r>
      <w:r w:rsidR="008F7629" w:rsidRPr="00E55E1B">
        <w:rPr>
          <w:rFonts w:eastAsia="Calibri" w:cs="Times New Roman"/>
          <w:sz w:val="24"/>
          <w:szCs w:val="24"/>
          <w:lang w:val="el-GR"/>
        </w:rPr>
        <w:t>. Εκδ. Πατάκη, 2016.</w:t>
      </w:r>
      <w:r w:rsidR="008F7629" w:rsidRPr="00E55E1B">
        <w:rPr>
          <w:rFonts w:eastAsia="Calibri" w:cs="Times New Roman"/>
          <w:sz w:val="24"/>
          <w:szCs w:val="24"/>
          <w:lang w:val="el-GR"/>
        </w:rPr>
        <w:br/>
      </w:r>
      <w:r w:rsidR="00F20012" w:rsidRPr="00E55E1B">
        <w:rPr>
          <w:rFonts w:eastAsia="Calibri" w:cs="Times New Roman"/>
          <w:sz w:val="24"/>
          <w:szCs w:val="24"/>
        </w:rPr>
        <w:t>Zee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F20012" w:rsidRPr="00E55E1B">
        <w:rPr>
          <w:rFonts w:eastAsia="Calibri" w:cs="Times New Roman"/>
          <w:sz w:val="24"/>
          <w:szCs w:val="24"/>
        </w:rPr>
        <w:t>Ruth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r w:rsidR="00F20012" w:rsidRPr="00E55E1B">
        <w:rPr>
          <w:rFonts w:eastAsia="Calibri" w:cs="Times New Roman"/>
          <w:sz w:val="24"/>
          <w:szCs w:val="24"/>
        </w:rPr>
        <w:t>Vander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F20012" w:rsidRPr="00E55E1B">
        <w:rPr>
          <w:rFonts w:eastAsia="Calibri" w:cs="Times New Roman"/>
          <w:sz w:val="24"/>
          <w:szCs w:val="24"/>
          <w:u w:val="single"/>
          <w:lang w:val="el-GR"/>
        </w:rPr>
        <w:t>Έρικα</w:t>
      </w:r>
      <w:r w:rsidR="00F20012" w:rsidRPr="00E55E1B">
        <w:rPr>
          <w:rFonts w:eastAsia="Calibri" w:cs="Times New Roman"/>
          <w:sz w:val="24"/>
          <w:szCs w:val="24"/>
          <w:lang w:val="el-GR"/>
        </w:rPr>
        <w:t>. Εκδ. Καλειδοσκόπιο, 2015..</w:t>
      </w:r>
    </w:p>
    <w:p w:rsidR="00A031BA" w:rsidRPr="00E55E1B" w:rsidRDefault="005E44D2" w:rsidP="00AF5C7B">
      <w:pPr>
        <w:rPr>
          <w:rFonts w:eastAsia="Calibri" w:cs="Times New Roman"/>
          <w:b/>
          <w:sz w:val="24"/>
          <w:szCs w:val="24"/>
          <w:lang w:val="el-GR"/>
        </w:rPr>
      </w:pPr>
      <w:r w:rsidRPr="00E55E1B">
        <w:rPr>
          <w:rFonts w:eastAsia="Calibri" w:cs="Times New Roman"/>
          <w:sz w:val="24"/>
          <w:szCs w:val="24"/>
          <w:lang w:val="el-GR"/>
        </w:rPr>
        <w:t xml:space="preserve">                                              </w:t>
      </w:r>
      <w:r w:rsidRPr="00E55E1B">
        <w:rPr>
          <w:rFonts w:eastAsia="Calibri" w:cs="Times New Roman"/>
          <w:b/>
          <w:sz w:val="24"/>
          <w:szCs w:val="24"/>
          <w:lang w:val="el-GR"/>
        </w:rPr>
        <w:t>Χριστουγεννιάτικα Βιβλία</w:t>
      </w:r>
      <w:r w:rsidRPr="00E55E1B">
        <w:rPr>
          <w:rFonts w:eastAsia="Calibri" w:cs="Times New Roman"/>
          <w:b/>
          <w:sz w:val="24"/>
          <w:szCs w:val="24"/>
          <w:lang w:val="el-GR"/>
        </w:rPr>
        <w:br/>
      </w:r>
      <w:r w:rsidRPr="00E55E1B">
        <w:rPr>
          <w:rFonts w:eastAsia="Calibri" w:cs="Times New Roman"/>
          <w:b/>
          <w:sz w:val="24"/>
          <w:szCs w:val="24"/>
          <w:lang w:val="el-GR"/>
        </w:rPr>
        <w:br/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Κοντολέων, Μάνος. </w:t>
      </w:r>
      <w:r w:rsidR="00F20012" w:rsidRPr="00E55E1B">
        <w:rPr>
          <w:rFonts w:eastAsia="Calibri" w:cs="Times New Roman"/>
          <w:sz w:val="24"/>
          <w:szCs w:val="24"/>
          <w:u w:val="single"/>
          <w:lang w:val="el-GR"/>
        </w:rPr>
        <w:t>Ιστορίες για τα δικά μου Χριστούγεννα</w:t>
      </w:r>
      <w:r w:rsidR="00F20012" w:rsidRPr="00E55E1B">
        <w:rPr>
          <w:rFonts w:eastAsia="Calibri" w:cs="Times New Roman"/>
          <w:sz w:val="24"/>
          <w:szCs w:val="24"/>
          <w:lang w:val="el-GR"/>
        </w:rPr>
        <w:t>. Εκδ. Πατάκη, 2015.</w:t>
      </w:r>
      <w:r w:rsidR="00A031BA" w:rsidRPr="00E55E1B">
        <w:rPr>
          <w:rFonts w:eastAsia="Calibri" w:cs="Times New Roman"/>
          <w:sz w:val="24"/>
          <w:szCs w:val="24"/>
          <w:lang w:val="el-GR"/>
        </w:rPr>
        <w:br/>
      </w:r>
      <w:r w:rsidR="00A031BA" w:rsidRPr="00E55E1B">
        <w:rPr>
          <w:sz w:val="24"/>
          <w:szCs w:val="24"/>
          <w:lang w:val="el-GR"/>
        </w:rPr>
        <w:t xml:space="preserve">Τριβιζάς, Ευγένιος. </w:t>
      </w:r>
      <w:r w:rsidR="00A031BA" w:rsidRPr="00E55E1B">
        <w:rPr>
          <w:sz w:val="24"/>
          <w:szCs w:val="24"/>
          <w:u w:val="single"/>
          <w:lang w:val="el-GR"/>
        </w:rPr>
        <w:t xml:space="preserve">Φρικαντέλα, η μάγισσα που μισούσε τα κάλαντα. </w:t>
      </w:r>
      <w:r w:rsidR="00A031BA" w:rsidRPr="00E55E1B">
        <w:rPr>
          <w:sz w:val="24"/>
          <w:szCs w:val="24"/>
          <w:lang w:val="el-GR"/>
        </w:rPr>
        <w:t>Εκδ. Καλέντη, 2003.</w:t>
      </w:r>
      <w:r w:rsidR="00A031BA" w:rsidRPr="00E55E1B">
        <w:rPr>
          <w:sz w:val="24"/>
          <w:szCs w:val="24"/>
          <w:lang w:val="el-GR"/>
        </w:rPr>
        <w:br/>
        <w:t xml:space="preserve">Χαρίτος, Κυριάκος. </w:t>
      </w:r>
      <w:r w:rsidR="00A031BA" w:rsidRPr="00E55E1B">
        <w:rPr>
          <w:sz w:val="24"/>
          <w:szCs w:val="24"/>
          <w:u w:val="single"/>
          <w:lang w:val="el-GR"/>
        </w:rPr>
        <w:t>Φον Κουραμπιές εναντίον Κόμη Μελομακαρόνη</w:t>
      </w:r>
      <w:r w:rsidR="00A031BA" w:rsidRPr="00E55E1B">
        <w:rPr>
          <w:sz w:val="24"/>
          <w:szCs w:val="24"/>
          <w:lang w:val="el-GR"/>
        </w:rPr>
        <w:t>. Εκδ. Μεταίχμιο, 2010.</w:t>
      </w:r>
      <w:r w:rsidR="001C29B1" w:rsidRPr="00E55E1B">
        <w:rPr>
          <w:sz w:val="24"/>
          <w:szCs w:val="24"/>
          <w:lang w:val="el-GR"/>
        </w:rPr>
        <w:br/>
      </w:r>
      <w:r w:rsidR="001C29B1" w:rsidRPr="00E55E1B">
        <w:rPr>
          <w:bCs/>
          <w:sz w:val="24"/>
          <w:szCs w:val="24"/>
        </w:rPr>
        <w:t>Banscherus</w:t>
      </w:r>
      <w:r w:rsidR="001C29B1" w:rsidRPr="00E55E1B">
        <w:rPr>
          <w:bCs/>
          <w:color w:val="333333"/>
          <w:sz w:val="24"/>
          <w:szCs w:val="24"/>
          <w:lang w:val="el-GR"/>
        </w:rPr>
        <w:t xml:space="preserve">, </w:t>
      </w:r>
      <w:r w:rsidR="001C29B1" w:rsidRPr="00E55E1B">
        <w:rPr>
          <w:bCs/>
          <w:sz w:val="24"/>
          <w:szCs w:val="24"/>
        </w:rPr>
        <w:t>J</w:t>
      </w:r>
      <w:r w:rsidR="001C29B1" w:rsidRPr="00E55E1B">
        <w:rPr>
          <w:bCs/>
          <w:sz w:val="24"/>
          <w:szCs w:val="24"/>
          <w:lang w:val="el-GR"/>
        </w:rPr>
        <w:t>ü</w:t>
      </w:r>
      <w:r w:rsidR="001C29B1" w:rsidRPr="00E55E1B">
        <w:rPr>
          <w:bCs/>
          <w:sz w:val="24"/>
          <w:szCs w:val="24"/>
        </w:rPr>
        <w:t>rgen</w:t>
      </w:r>
      <w:r w:rsidR="001C29B1" w:rsidRPr="00E55E1B">
        <w:rPr>
          <w:bCs/>
          <w:sz w:val="24"/>
          <w:szCs w:val="24"/>
          <w:lang w:val="el-GR"/>
        </w:rPr>
        <w:t xml:space="preserve">. </w:t>
      </w:r>
      <w:r w:rsidR="001C29B1" w:rsidRPr="00E55E1B">
        <w:rPr>
          <w:sz w:val="24"/>
          <w:szCs w:val="24"/>
          <w:u w:val="single"/>
          <w:lang w:val="el-GR"/>
        </w:rPr>
        <w:t>Τα Χριστούγεννα του Κλουζ</w:t>
      </w:r>
      <w:r w:rsidR="001C29B1" w:rsidRPr="00E55E1B">
        <w:rPr>
          <w:sz w:val="24"/>
          <w:szCs w:val="24"/>
          <w:lang w:val="el-GR"/>
        </w:rPr>
        <w:t>. Εκδ. Μεταίχμιο, 2013.</w:t>
      </w:r>
      <w:r w:rsidR="0036739E" w:rsidRPr="00E55E1B">
        <w:rPr>
          <w:sz w:val="24"/>
          <w:szCs w:val="24"/>
          <w:lang w:val="el-GR"/>
        </w:rPr>
        <w:br/>
        <w:t xml:space="preserve">Λέισεν, Ανν. </w:t>
      </w:r>
      <w:r w:rsidR="0036739E" w:rsidRPr="00E55E1B">
        <w:rPr>
          <w:sz w:val="24"/>
          <w:szCs w:val="24"/>
          <w:u w:val="single"/>
          <w:lang w:val="el-GR"/>
        </w:rPr>
        <w:t>Ο Καρυοθραύστης</w:t>
      </w:r>
      <w:r w:rsidR="0036739E" w:rsidRPr="00E55E1B">
        <w:rPr>
          <w:sz w:val="24"/>
          <w:szCs w:val="24"/>
          <w:lang w:val="el-GR"/>
        </w:rPr>
        <w:t xml:space="preserve">. Εκδ. Μεταίχμιο, 2016.     </w:t>
      </w:r>
      <w:r w:rsidR="00A031BA" w:rsidRPr="00E55E1B">
        <w:rPr>
          <w:sz w:val="24"/>
          <w:szCs w:val="24"/>
          <w:lang w:val="el-GR"/>
        </w:rPr>
        <w:br/>
      </w:r>
      <w:r w:rsidR="00110C5C" w:rsidRPr="00E55E1B">
        <w:rPr>
          <w:rFonts w:eastAsia="Calibri" w:cs="Times New Roman"/>
          <w:b/>
          <w:sz w:val="24"/>
          <w:szCs w:val="24"/>
          <w:lang w:val="el-GR"/>
        </w:rPr>
        <w:t xml:space="preserve">                               </w:t>
      </w:r>
    </w:p>
    <w:p w:rsidR="005E44D2" w:rsidRPr="00E55E1B" w:rsidRDefault="00A031BA" w:rsidP="00AF5C7B">
      <w:pPr>
        <w:rPr>
          <w:rFonts w:eastAsia="Calibri" w:cs="Times New Roman"/>
          <w:sz w:val="24"/>
          <w:szCs w:val="24"/>
        </w:rPr>
      </w:pPr>
      <w:r w:rsidRPr="00E55E1B">
        <w:rPr>
          <w:rFonts w:eastAsia="Calibri" w:cs="Times New Roman"/>
          <w:b/>
          <w:sz w:val="24"/>
          <w:szCs w:val="24"/>
          <w:lang w:val="el-GR"/>
        </w:rPr>
        <w:t xml:space="preserve">          </w:t>
      </w:r>
      <w:r w:rsidR="005E44D2" w:rsidRPr="00E55E1B">
        <w:rPr>
          <w:rFonts w:eastAsia="Calibri" w:cs="Times New Roman"/>
          <w:b/>
          <w:sz w:val="24"/>
          <w:szCs w:val="24"/>
          <w:lang w:val="el-GR"/>
        </w:rPr>
        <w:t xml:space="preserve">                                    Βιβλία </w:t>
      </w:r>
      <w:r w:rsidR="00C908FA" w:rsidRPr="00E55E1B">
        <w:rPr>
          <w:rFonts w:eastAsia="Calibri" w:cs="Times New Roman"/>
          <w:b/>
          <w:sz w:val="24"/>
          <w:szCs w:val="24"/>
          <w:lang w:val="el-GR"/>
        </w:rPr>
        <w:t>Κλασική</w:t>
      </w:r>
      <w:r w:rsidR="005E44D2" w:rsidRPr="00E55E1B">
        <w:rPr>
          <w:rFonts w:eastAsia="Calibri" w:cs="Times New Roman"/>
          <w:b/>
          <w:sz w:val="24"/>
          <w:szCs w:val="24"/>
          <w:lang w:val="el-GR"/>
        </w:rPr>
        <w:t>ς</w:t>
      </w:r>
      <w:r w:rsidR="00C908FA" w:rsidRPr="00E55E1B">
        <w:rPr>
          <w:rFonts w:eastAsia="Calibri" w:cs="Times New Roman"/>
          <w:b/>
          <w:sz w:val="24"/>
          <w:szCs w:val="24"/>
          <w:lang w:val="el-GR"/>
        </w:rPr>
        <w:t xml:space="preserve"> Λογοτεχνία</w:t>
      </w:r>
      <w:r w:rsidR="005E44D2" w:rsidRPr="00E55E1B">
        <w:rPr>
          <w:rFonts w:eastAsia="Calibri" w:cs="Times New Roman"/>
          <w:b/>
          <w:sz w:val="24"/>
          <w:szCs w:val="24"/>
          <w:lang w:val="el-GR"/>
        </w:rPr>
        <w:t>ς</w:t>
      </w:r>
      <w:r w:rsidR="005E44D2" w:rsidRPr="00E55E1B">
        <w:rPr>
          <w:rFonts w:eastAsia="Calibri" w:cs="Times New Roman"/>
          <w:b/>
          <w:sz w:val="24"/>
          <w:szCs w:val="24"/>
          <w:lang w:val="el-GR"/>
        </w:rPr>
        <w:br/>
      </w:r>
      <w:r w:rsidR="00110C5C" w:rsidRPr="00E55E1B">
        <w:rPr>
          <w:rFonts w:eastAsia="Calibri" w:cs="Times New Roman"/>
          <w:b/>
          <w:sz w:val="24"/>
          <w:szCs w:val="24"/>
          <w:lang w:val="el-GR"/>
        </w:rPr>
        <w:br/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Δέλτα, Πηνελόπη. </w:t>
      </w:r>
      <w:r w:rsidR="00601F24" w:rsidRPr="00E55E1B">
        <w:rPr>
          <w:rFonts w:eastAsia="Calibri" w:cs="Times New Roman"/>
          <w:sz w:val="24"/>
          <w:szCs w:val="24"/>
          <w:u w:val="single"/>
          <w:lang w:val="el-GR"/>
        </w:rPr>
        <w:t>Ο Μάγκας</w:t>
      </w:r>
      <w:r w:rsidR="00601F24" w:rsidRPr="00E55E1B">
        <w:rPr>
          <w:rFonts w:eastAsia="Calibri" w:cs="Times New Roman"/>
          <w:sz w:val="24"/>
          <w:szCs w:val="24"/>
          <w:lang w:val="el-GR"/>
        </w:rPr>
        <w:t>. Εκδ. Άγκυρα, 2016</w:t>
      </w:r>
      <w:r w:rsidR="005C0BA9" w:rsidRPr="00E55E1B">
        <w:rPr>
          <w:rFonts w:eastAsia="Calibri" w:cs="Times New Roman"/>
          <w:sz w:val="24"/>
          <w:szCs w:val="24"/>
          <w:lang w:val="el-GR"/>
        </w:rPr>
        <w:t>.</w:t>
      </w:r>
      <w:r w:rsidR="005C0BA9" w:rsidRPr="00E55E1B">
        <w:rPr>
          <w:rFonts w:eastAsia="Calibri" w:cs="Times New Roman"/>
          <w:sz w:val="24"/>
          <w:szCs w:val="24"/>
          <w:lang w:val="el-GR"/>
        </w:rPr>
        <w:br/>
      </w:r>
      <w:r w:rsidR="00C908FA" w:rsidRPr="00E55E1B">
        <w:rPr>
          <w:rFonts w:eastAsia="Calibri" w:cs="Times New Roman"/>
          <w:sz w:val="24"/>
          <w:szCs w:val="24"/>
          <w:lang w:val="el-GR"/>
        </w:rPr>
        <w:t>Σαρή, Ζωρζ</w:t>
      </w:r>
      <w:r w:rsidR="008A3219" w:rsidRPr="00E55E1B">
        <w:rPr>
          <w:rFonts w:eastAsia="Calibri" w:cs="Times New Roman"/>
          <w:sz w:val="24"/>
          <w:szCs w:val="24"/>
          <w:lang w:val="el-GR"/>
        </w:rPr>
        <w:t>.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r w:rsidR="00C908FA" w:rsidRPr="00E55E1B">
        <w:rPr>
          <w:rFonts w:eastAsia="Calibri" w:cs="Times New Roman"/>
          <w:sz w:val="24"/>
          <w:szCs w:val="24"/>
          <w:u w:val="single"/>
          <w:lang w:val="el-GR"/>
        </w:rPr>
        <w:t>Ο θησαυρός της Βαγίας</w:t>
      </w:r>
      <w:r w:rsidR="00C908FA" w:rsidRPr="00E55E1B">
        <w:rPr>
          <w:rFonts w:eastAsia="Calibri" w:cs="Times New Roman"/>
          <w:sz w:val="24"/>
          <w:szCs w:val="24"/>
          <w:lang w:val="el-GR"/>
        </w:rPr>
        <w:t>. Εκδ. Πατάκη, 2004.</w:t>
      </w:r>
      <w:r w:rsidR="00C908FA" w:rsidRPr="00E55E1B">
        <w:rPr>
          <w:rFonts w:eastAsia="Calibri" w:cs="Times New Roman"/>
          <w:sz w:val="24"/>
          <w:szCs w:val="24"/>
          <w:lang w:val="el-GR"/>
        </w:rPr>
        <w:br/>
      </w:r>
      <w:r w:rsidR="00C908FA" w:rsidRPr="00E55E1B">
        <w:rPr>
          <w:bCs/>
          <w:sz w:val="24"/>
          <w:szCs w:val="24"/>
          <w:shd w:val="clear" w:color="auto" w:fill="F7F7F7"/>
        </w:rPr>
        <w:t>Burnett</w:t>
      </w:r>
      <w:r w:rsidR="00C908FA" w:rsidRPr="00E55E1B">
        <w:rPr>
          <w:bCs/>
          <w:sz w:val="24"/>
          <w:szCs w:val="24"/>
          <w:shd w:val="clear" w:color="auto" w:fill="F7F7F7"/>
          <w:lang w:val="el-GR"/>
        </w:rPr>
        <w:t xml:space="preserve">, </w:t>
      </w:r>
      <w:r w:rsidR="00C908FA" w:rsidRPr="00E55E1B">
        <w:rPr>
          <w:bCs/>
          <w:sz w:val="24"/>
          <w:szCs w:val="24"/>
          <w:shd w:val="clear" w:color="auto" w:fill="F7F7F7"/>
        </w:rPr>
        <w:t>Frances</w:t>
      </w:r>
      <w:r w:rsidR="00C908FA" w:rsidRPr="00E55E1B">
        <w:rPr>
          <w:bCs/>
          <w:sz w:val="24"/>
          <w:szCs w:val="24"/>
          <w:shd w:val="clear" w:color="auto" w:fill="F7F7F7"/>
          <w:lang w:val="el-GR"/>
        </w:rPr>
        <w:t xml:space="preserve"> </w:t>
      </w:r>
      <w:r w:rsidR="00C908FA" w:rsidRPr="00E55E1B">
        <w:rPr>
          <w:bCs/>
          <w:sz w:val="24"/>
          <w:szCs w:val="24"/>
          <w:shd w:val="clear" w:color="auto" w:fill="F7F7F7"/>
        </w:rPr>
        <w:t>Hodgson</w:t>
      </w:r>
      <w:r w:rsidR="00C908FA" w:rsidRPr="00E55E1B">
        <w:rPr>
          <w:sz w:val="24"/>
          <w:szCs w:val="24"/>
          <w:shd w:val="clear" w:color="auto" w:fill="F7F7F7"/>
          <w:lang w:val="el-GR"/>
        </w:rPr>
        <w:t>.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r w:rsidR="00601F24" w:rsidRPr="00E55E1B">
        <w:rPr>
          <w:rFonts w:eastAsia="Calibri" w:cs="Times New Roman"/>
          <w:sz w:val="24"/>
          <w:szCs w:val="24"/>
          <w:u w:val="single"/>
          <w:lang w:val="el-GR"/>
        </w:rPr>
        <w:t>Η μικρή Πριγκίπισσα</w:t>
      </w:r>
      <w:r w:rsidR="005C0BA9" w:rsidRPr="00E55E1B">
        <w:rPr>
          <w:rFonts w:eastAsia="Calibri" w:cs="Times New Roman"/>
          <w:sz w:val="24"/>
          <w:szCs w:val="24"/>
          <w:lang w:val="el-GR"/>
        </w:rPr>
        <w:t xml:space="preserve">. Εκδ. Άγκυρα, </w:t>
      </w:r>
      <w:r w:rsidR="00601F24" w:rsidRPr="00E55E1B">
        <w:rPr>
          <w:rFonts w:eastAsia="Calibri" w:cs="Times New Roman"/>
          <w:sz w:val="24"/>
          <w:szCs w:val="24"/>
          <w:lang w:val="el-GR"/>
        </w:rPr>
        <w:t>2014.</w:t>
      </w:r>
      <w:r w:rsidR="005C0BA9" w:rsidRPr="00E55E1B">
        <w:rPr>
          <w:rFonts w:eastAsia="Calibri" w:cs="Times New Roman"/>
          <w:sz w:val="24"/>
          <w:szCs w:val="24"/>
          <w:lang w:val="el-GR"/>
        </w:rPr>
        <w:br/>
      </w:r>
      <w:r w:rsidR="005C0BA9" w:rsidRPr="00E55E1B">
        <w:rPr>
          <w:rFonts w:eastAsia="Calibri" w:cs="Times New Roman"/>
          <w:sz w:val="24"/>
          <w:szCs w:val="24"/>
        </w:rPr>
        <w:t>Dahl</w:t>
      </w:r>
      <w:r w:rsidR="005C0BA9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5C0BA9" w:rsidRPr="00E55E1B">
        <w:rPr>
          <w:rFonts w:eastAsia="Calibri" w:cs="Times New Roman"/>
          <w:sz w:val="24"/>
          <w:szCs w:val="24"/>
        </w:rPr>
        <w:t>Roald</w:t>
      </w:r>
      <w:r w:rsidR="005C0BA9" w:rsidRPr="00E55E1B">
        <w:rPr>
          <w:rFonts w:eastAsia="Calibri" w:cs="Times New Roman"/>
          <w:sz w:val="24"/>
          <w:szCs w:val="24"/>
          <w:lang w:val="el-GR"/>
        </w:rPr>
        <w:t>.</w:t>
      </w:r>
      <w:r w:rsidR="006A6BA5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r w:rsidR="006A6BA5" w:rsidRPr="00E55E1B">
        <w:rPr>
          <w:rFonts w:eastAsia="Calibri" w:cs="Times New Roman"/>
          <w:sz w:val="24"/>
          <w:szCs w:val="24"/>
          <w:u w:val="single"/>
          <w:lang w:val="el-GR"/>
        </w:rPr>
        <w:t>Ματίλντα.</w:t>
      </w:r>
      <w:r w:rsidR="006A6BA5" w:rsidRPr="00E55E1B">
        <w:rPr>
          <w:rFonts w:eastAsia="Calibri" w:cs="Times New Roman"/>
          <w:sz w:val="24"/>
          <w:szCs w:val="24"/>
          <w:lang w:val="el-GR"/>
        </w:rPr>
        <w:t xml:space="preserve">  Εκδ. Ψυχογιός, 2001</w:t>
      </w:r>
      <w:r w:rsidR="005C0BA9" w:rsidRPr="00E55E1B">
        <w:rPr>
          <w:rFonts w:eastAsia="Calibri" w:cs="Times New Roman"/>
          <w:sz w:val="24"/>
          <w:szCs w:val="24"/>
          <w:lang w:val="el-GR"/>
        </w:rPr>
        <w:t>.</w:t>
      </w:r>
      <w:r w:rsidR="005C0BA9" w:rsidRPr="00E55E1B">
        <w:rPr>
          <w:rFonts w:eastAsia="Calibri" w:cs="Times New Roman"/>
          <w:sz w:val="24"/>
          <w:szCs w:val="24"/>
          <w:lang w:val="el-GR"/>
        </w:rPr>
        <w:br/>
      </w:r>
      <w:r w:rsidR="00C908FA" w:rsidRPr="00E55E1B">
        <w:rPr>
          <w:rFonts w:eastAsia="Calibri" w:cs="Times New Roman"/>
          <w:sz w:val="24"/>
          <w:szCs w:val="24"/>
        </w:rPr>
        <w:t>Dickens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C908FA" w:rsidRPr="00E55E1B">
        <w:rPr>
          <w:rFonts w:eastAsia="Calibri" w:cs="Times New Roman"/>
          <w:sz w:val="24"/>
          <w:szCs w:val="24"/>
        </w:rPr>
        <w:t>Charles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C908FA" w:rsidRPr="00E55E1B">
        <w:rPr>
          <w:rFonts w:eastAsia="Calibri" w:cs="Times New Roman"/>
          <w:sz w:val="24"/>
          <w:szCs w:val="24"/>
          <w:u w:val="single"/>
          <w:lang w:val="el-GR"/>
        </w:rPr>
        <w:t>Σκρουτζ. Μια χριστουγεννιάτικη ιστορία</w:t>
      </w:r>
      <w:r w:rsidR="00C908FA" w:rsidRPr="00E55E1B">
        <w:rPr>
          <w:rFonts w:eastAsia="Calibri" w:cs="Times New Roman"/>
          <w:sz w:val="24"/>
          <w:szCs w:val="24"/>
          <w:lang w:val="el-GR"/>
        </w:rPr>
        <w:t>. Εκδ. Πατάκη, 2012.</w:t>
      </w:r>
      <w:r w:rsidR="00FD7E95" w:rsidRPr="00E55E1B">
        <w:rPr>
          <w:rFonts w:eastAsia="Calibri" w:cs="Times New Roman"/>
          <w:sz w:val="24"/>
          <w:szCs w:val="24"/>
          <w:lang w:val="el-GR"/>
        </w:rPr>
        <w:br/>
      </w:r>
      <w:r w:rsidR="004F15B5" w:rsidRPr="00E55E1B">
        <w:rPr>
          <w:rFonts w:eastAsia="Calibri" w:cs="Times New Roman"/>
          <w:sz w:val="24"/>
          <w:szCs w:val="24"/>
        </w:rPr>
        <w:t>Lindgren</w:t>
      </w:r>
      <w:r w:rsidR="004F15B5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4F15B5" w:rsidRPr="00E55E1B">
        <w:rPr>
          <w:rFonts w:eastAsia="Calibri" w:cs="Times New Roman"/>
          <w:sz w:val="24"/>
          <w:szCs w:val="24"/>
        </w:rPr>
        <w:t>Astrid</w:t>
      </w:r>
      <w:r w:rsidR="004F15B5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2A6B2D" w:rsidRPr="00E55E1B">
        <w:rPr>
          <w:rFonts w:eastAsia="Calibri" w:cs="Times New Roman"/>
          <w:sz w:val="24"/>
          <w:szCs w:val="24"/>
          <w:u w:val="single"/>
          <w:lang w:val="el-GR"/>
        </w:rPr>
        <w:t>Πίπη Φακιδομύτη</w:t>
      </w:r>
      <w:r w:rsidR="004F15B5" w:rsidRPr="00E55E1B">
        <w:rPr>
          <w:rFonts w:eastAsia="Calibri" w:cs="Times New Roman"/>
          <w:sz w:val="24"/>
          <w:szCs w:val="24"/>
          <w:u w:val="single"/>
          <w:lang w:val="el-GR"/>
        </w:rPr>
        <w:t>.</w:t>
      </w:r>
      <w:r w:rsidR="002A6B2D" w:rsidRPr="00E55E1B">
        <w:rPr>
          <w:rFonts w:eastAsia="Calibri" w:cs="Times New Roman"/>
          <w:sz w:val="24"/>
          <w:szCs w:val="24"/>
          <w:lang w:val="el-GR"/>
        </w:rPr>
        <w:t xml:space="preserve"> Εκδ. Ψυχογιός, 2010</w:t>
      </w:r>
      <w:r w:rsidR="004F15B5" w:rsidRPr="00E55E1B">
        <w:rPr>
          <w:rFonts w:eastAsia="Calibri" w:cs="Times New Roman"/>
          <w:sz w:val="24"/>
          <w:szCs w:val="24"/>
          <w:lang w:val="el-GR"/>
        </w:rPr>
        <w:t>.</w:t>
      </w:r>
      <w:r w:rsidR="00110C5C" w:rsidRPr="00E55E1B">
        <w:rPr>
          <w:rFonts w:eastAsia="Calibri" w:cs="Times New Roman"/>
          <w:sz w:val="24"/>
          <w:szCs w:val="24"/>
          <w:lang w:val="el-GR"/>
        </w:rPr>
        <w:br/>
      </w:r>
      <w:r w:rsidR="00C908FA" w:rsidRPr="00E55E1B">
        <w:rPr>
          <w:rFonts w:eastAsia="Calibri" w:cs="Times New Roman"/>
          <w:sz w:val="24"/>
          <w:szCs w:val="24"/>
        </w:rPr>
        <w:t>Spyri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C908FA" w:rsidRPr="00E55E1B">
        <w:rPr>
          <w:rFonts w:eastAsia="Calibri" w:cs="Times New Roman"/>
          <w:sz w:val="24"/>
          <w:szCs w:val="24"/>
        </w:rPr>
        <w:t>Johanna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C908FA" w:rsidRPr="00E55E1B">
        <w:rPr>
          <w:rFonts w:eastAsia="Calibri" w:cs="Times New Roman"/>
          <w:sz w:val="24"/>
          <w:szCs w:val="24"/>
          <w:u w:val="single"/>
          <w:lang w:val="el-GR"/>
        </w:rPr>
        <w:t>Χάιντι.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 Εκδ. Βλάσση, 2007</w:t>
      </w:r>
      <w:r w:rsidR="00334D71" w:rsidRPr="00E55E1B">
        <w:rPr>
          <w:rFonts w:eastAsia="Calibri" w:cs="Times New Roman"/>
          <w:sz w:val="24"/>
          <w:szCs w:val="24"/>
          <w:lang w:val="el-GR"/>
        </w:rPr>
        <w:t>.</w:t>
      </w:r>
      <w:r w:rsidR="006A6BA5" w:rsidRPr="00E55E1B">
        <w:rPr>
          <w:rFonts w:eastAsia="Calibri" w:cs="Times New Roman"/>
          <w:sz w:val="24"/>
          <w:szCs w:val="24"/>
          <w:lang w:val="el-GR"/>
        </w:rPr>
        <w:br/>
      </w:r>
      <w:r w:rsidR="006A6BA5" w:rsidRPr="00E55E1B">
        <w:rPr>
          <w:rFonts w:eastAsia="Calibri" w:cs="Times New Roman"/>
          <w:sz w:val="24"/>
          <w:szCs w:val="24"/>
        </w:rPr>
        <w:t>Travers</w:t>
      </w:r>
      <w:r w:rsidR="006A6BA5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6A6BA5" w:rsidRPr="00E55E1B">
        <w:rPr>
          <w:rFonts w:eastAsia="Calibri" w:cs="Times New Roman"/>
          <w:sz w:val="24"/>
          <w:szCs w:val="24"/>
        </w:rPr>
        <w:t>Pamela</w:t>
      </w:r>
      <w:r w:rsidR="006A6BA5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6A6BA5" w:rsidRPr="00E55E1B">
        <w:rPr>
          <w:rFonts w:eastAsia="Calibri" w:cs="Times New Roman"/>
          <w:sz w:val="24"/>
          <w:szCs w:val="24"/>
          <w:u w:val="single"/>
        </w:rPr>
        <w:t>M</w:t>
      </w:r>
      <w:r w:rsidR="006A6BA5" w:rsidRPr="00E55E1B">
        <w:rPr>
          <w:rFonts w:eastAsia="Calibri" w:cs="Times New Roman"/>
          <w:sz w:val="24"/>
          <w:szCs w:val="24"/>
          <w:u w:val="single"/>
          <w:lang w:val="el-GR"/>
        </w:rPr>
        <w:t>αίρη Πόππινς.</w:t>
      </w:r>
      <w:r w:rsidR="00230FFB" w:rsidRPr="00E55E1B">
        <w:rPr>
          <w:rFonts w:eastAsia="Calibri" w:cs="Times New Roman"/>
          <w:sz w:val="24"/>
          <w:szCs w:val="24"/>
          <w:lang w:val="el-GR"/>
        </w:rPr>
        <w:t xml:space="preserve"> Εκδ. Ποταμός, 2005.</w:t>
      </w:r>
      <w:r w:rsidR="00AA5574" w:rsidRPr="00E55E1B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</w:t>
      </w:r>
    </w:p>
    <w:p w:rsidR="00A65427" w:rsidRDefault="009B2C7A" w:rsidP="00AF5C7B">
      <w:pPr>
        <w:rPr>
          <w:rFonts w:eastAsia="Calibri" w:cs="Times New Roman"/>
          <w:sz w:val="24"/>
          <w:szCs w:val="24"/>
        </w:rPr>
      </w:pPr>
      <w:r w:rsidRPr="00E12751">
        <w:rPr>
          <w:rFonts w:eastAsia="Calibri" w:cs="Times New Roman"/>
          <w:lang w:val="el-GR"/>
        </w:rPr>
        <w:br/>
      </w:r>
    </w:p>
    <w:p w:rsidR="00A65427" w:rsidRDefault="00A65427" w:rsidP="00AF5C7B">
      <w:pPr>
        <w:rPr>
          <w:rFonts w:eastAsia="Calibri" w:cs="Times New Roman"/>
          <w:sz w:val="24"/>
          <w:szCs w:val="24"/>
        </w:rPr>
      </w:pPr>
    </w:p>
    <w:p w:rsidR="00A65427" w:rsidRDefault="00A65427" w:rsidP="00AF5C7B">
      <w:pPr>
        <w:rPr>
          <w:rFonts w:eastAsia="Calibri" w:cs="Times New Roman"/>
          <w:sz w:val="24"/>
          <w:szCs w:val="24"/>
        </w:rPr>
      </w:pPr>
    </w:p>
    <w:p w:rsidR="005E44D2" w:rsidRDefault="005E44D2">
      <w:pPr>
        <w:rPr>
          <w:rFonts w:eastAsia="Calibri" w:cs="Times New Roman"/>
          <w:b/>
          <w:sz w:val="24"/>
          <w:szCs w:val="24"/>
          <w:lang w:val="el-GR"/>
        </w:rPr>
      </w:pPr>
    </w:p>
    <w:sectPr w:rsidR="005E44D2" w:rsidSect="009B2C7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B3"/>
    <w:rsid w:val="00011CD3"/>
    <w:rsid w:val="00015CEB"/>
    <w:rsid w:val="0001799C"/>
    <w:rsid w:val="00021C6F"/>
    <w:rsid w:val="00041221"/>
    <w:rsid w:val="00045A1D"/>
    <w:rsid w:val="00065806"/>
    <w:rsid w:val="00066904"/>
    <w:rsid w:val="00073984"/>
    <w:rsid w:val="00077A2C"/>
    <w:rsid w:val="000805E6"/>
    <w:rsid w:val="0008258B"/>
    <w:rsid w:val="00091F5A"/>
    <w:rsid w:val="00092D80"/>
    <w:rsid w:val="000A4024"/>
    <w:rsid w:val="000B2E02"/>
    <w:rsid w:val="000C3E27"/>
    <w:rsid w:val="000C7133"/>
    <w:rsid w:val="000C7EA0"/>
    <w:rsid w:val="000D0C1A"/>
    <w:rsid w:val="000F0F37"/>
    <w:rsid w:val="00102DED"/>
    <w:rsid w:val="00104BF5"/>
    <w:rsid w:val="001065A7"/>
    <w:rsid w:val="00110C5C"/>
    <w:rsid w:val="00131F5E"/>
    <w:rsid w:val="00133D3F"/>
    <w:rsid w:val="00137866"/>
    <w:rsid w:val="00146517"/>
    <w:rsid w:val="00150C15"/>
    <w:rsid w:val="00156350"/>
    <w:rsid w:val="0016484C"/>
    <w:rsid w:val="001763A3"/>
    <w:rsid w:val="001925BB"/>
    <w:rsid w:val="001C29B1"/>
    <w:rsid w:val="001D545E"/>
    <w:rsid w:val="001E6938"/>
    <w:rsid w:val="001F1284"/>
    <w:rsid w:val="002021B8"/>
    <w:rsid w:val="0021353B"/>
    <w:rsid w:val="00230FFB"/>
    <w:rsid w:val="002506D5"/>
    <w:rsid w:val="002716D0"/>
    <w:rsid w:val="00274D00"/>
    <w:rsid w:val="002A25A2"/>
    <w:rsid w:val="002A357E"/>
    <w:rsid w:val="002A58D4"/>
    <w:rsid w:val="002A6B2D"/>
    <w:rsid w:val="002C3A76"/>
    <w:rsid w:val="002D7D1E"/>
    <w:rsid w:val="003132AC"/>
    <w:rsid w:val="00314560"/>
    <w:rsid w:val="0033243E"/>
    <w:rsid w:val="00332BEB"/>
    <w:rsid w:val="00334D71"/>
    <w:rsid w:val="003411C9"/>
    <w:rsid w:val="00350796"/>
    <w:rsid w:val="0036739E"/>
    <w:rsid w:val="00390D32"/>
    <w:rsid w:val="00390D7A"/>
    <w:rsid w:val="003B58F4"/>
    <w:rsid w:val="003C11EF"/>
    <w:rsid w:val="003C2EA7"/>
    <w:rsid w:val="003C355F"/>
    <w:rsid w:val="003C6F94"/>
    <w:rsid w:val="003F4420"/>
    <w:rsid w:val="0040475D"/>
    <w:rsid w:val="00436FDD"/>
    <w:rsid w:val="00450A10"/>
    <w:rsid w:val="00457EE3"/>
    <w:rsid w:val="004659D2"/>
    <w:rsid w:val="004D4C69"/>
    <w:rsid w:val="004E1C6B"/>
    <w:rsid w:val="004F15B5"/>
    <w:rsid w:val="004F1E3E"/>
    <w:rsid w:val="004F6C12"/>
    <w:rsid w:val="005033C7"/>
    <w:rsid w:val="005100AE"/>
    <w:rsid w:val="00520D3D"/>
    <w:rsid w:val="00522E22"/>
    <w:rsid w:val="00527200"/>
    <w:rsid w:val="005530B3"/>
    <w:rsid w:val="00555263"/>
    <w:rsid w:val="00573A8C"/>
    <w:rsid w:val="005B292A"/>
    <w:rsid w:val="005C0BA9"/>
    <w:rsid w:val="005E336A"/>
    <w:rsid w:val="005E44D2"/>
    <w:rsid w:val="005F3DF3"/>
    <w:rsid w:val="005F41B5"/>
    <w:rsid w:val="00601F24"/>
    <w:rsid w:val="006077E3"/>
    <w:rsid w:val="006346BD"/>
    <w:rsid w:val="006504DF"/>
    <w:rsid w:val="0067092D"/>
    <w:rsid w:val="006768F3"/>
    <w:rsid w:val="00694625"/>
    <w:rsid w:val="006958B8"/>
    <w:rsid w:val="006A6BA5"/>
    <w:rsid w:val="006B4784"/>
    <w:rsid w:val="006E2032"/>
    <w:rsid w:val="006E4299"/>
    <w:rsid w:val="006F0696"/>
    <w:rsid w:val="00703CDE"/>
    <w:rsid w:val="007132BB"/>
    <w:rsid w:val="00725318"/>
    <w:rsid w:val="00744BD0"/>
    <w:rsid w:val="00765714"/>
    <w:rsid w:val="007B1983"/>
    <w:rsid w:val="007B20DA"/>
    <w:rsid w:val="007B48EC"/>
    <w:rsid w:val="007C01EB"/>
    <w:rsid w:val="007D19A6"/>
    <w:rsid w:val="007D4057"/>
    <w:rsid w:val="007E6924"/>
    <w:rsid w:val="007E7F37"/>
    <w:rsid w:val="007F3340"/>
    <w:rsid w:val="00805EDF"/>
    <w:rsid w:val="008131A4"/>
    <w:rsid w:val="00825F3B"/>
    <w:rsid w:val="0083426B"/>
    <w:rsid w:val="00834850"/>
    <w:rsid w:val="00834C37"/>
    <w:rsid w:val="00857E16"/>
    <w:rsid w:val="00860B3E"/>
    <w:rsid w:val="00865B9C"/>
    <w:rsid w:val="00885B50"/>
    <w:rsid w:val="00896CB1"/>
    <w:rsid w:val="008973C5"/>
    <w:rsid w:val="008A3219"/>
    <w:rsid w:val="008A7FE3"/>
    <w:rsid w:val="008C3B58"/>
    <w:rsid w:val="008F3BC4"/>
    <w:rsid w:val="008F7629"/>
    <w:rsid w:val="0090164D"/>
    <w:rsid w:val="00915CE3"/>
    <w:rsid w:val="009266CA"/>
    <w:rsid w:val="00937964"/>
    <w:rsid w:val="00954513"/>
    <w:rsid w:val="009617D5"/>
    <w:rsid w:val="009849BB"/>
    <w:rsid w:val="009B2C7A"/>
    <w:rsid w:val="009C4FF2"/>
    <w:rsid w:val="009D36F5"/>
    <w:rsid w:val="009D3F21"/>
    <w:rsid w:val="009F59FA"/>
    <w:rsid w:val="009F66B7"/>
    <w:rsid w:val="00A031BA"/>
    <w:rsid w:val="00A03A69"/>
    <w:rsid w:val="00A111D9"/>
    <w:rsid w:val="00A119E2"/>
    <w:rsid w:val="00A16CDF"/>
    <w:rsid w:val="00A30C95"/>
    <w:rsid w:val="00A56764"/>
    <w:rsid w:val="00A60341"/>
    <w:rsid w:val="00A65427"/>
    <w:rsid w:val="00A90EE1"/>
    <w:rsid w:val="00AA5574"/>
    <w:rsid w:val="00AD76EF"/>
    <w:rsid w:val="00AE3466"/>
    <w:rsid w:val="00AE48FE"/>
    <w:rsid w:val="00AF2FD2"/>
    <w:rsid w:val="00AF3906"/>
    <w:rsid w:val="00AF5C7B"/>
    <w:rsid w:val="00B12015"/>
    <w:rsid w:val="00B656A2"/>
    <w:rsid w:val="00B706A9"/>
    <w:rsid w:val="00B70CA8"/>
    <w:rsid w:val="00B8626A"/>
    <w:rsid w:val="00B920C1"/>
    <w:rsid w:val="00B9570F"/>
    <w:rsid w:val="00B96BFD"/>
    <w:rsid w:val="00BB04B0"/>
    <w:rsid w:val="00BB3381"/>
    <w:rsid w:val="00BC28DE"/>
    <w:rsid w:val="00BC32B8"/>
    <w:rsid w:val="00BC51B3"/>
    <w:rsid w:val="00BD00F1"/>
    <w:rsid w:val="00BE0862"/>
    <w:rsid w:val="00BF0103"/>
    <w:rsid w:val="00BF4A94"/>
    <w:rsid w:val="00C03843"/>
    <w:rsid w:val="00C0648C"/>
    <w:rsid w:val="00C1010B"/>
    <w:rsid w:val="00C34541"/>
    <w:rsid w:val="00C84631"/>
    <w:rsid w:val="00C8509B"/>
    <w:rsid w:val="00C908FA"/>
    <w:rsid w:val="00CD3A12"/>
    <w:rsid w:val="00CE0D9D"/>
    <w:rsid w:val="00CE3E03"/>
    <w:rsid w:val="00D22FD3"/>
    <w:rsid w:val="00D2402B"/>
    <w:rsid w:val="00D4078B"/>
    <w:rsid w:val="00D5332A"/>
    <w:rsid w:val="00D624BD"/>
    <w:rsid w:val="00D82FE8"/>
    <w:rsid w:val="00D845A1"/>
    <w:rsid w:val="00D853E2"/>
    <w:rsid w:val="00DB0759"/>
    <w:rsid w:val="00DB7274"/>
    <w:rsid w:val="00DC08A8"/>
    <w:rsid w:val="00E05532"/>
    <w:rsid w:val="00E07900"/>
    <w:rsid w:val="00E12751"/>
    <w:rsid w:val="00E22742"/>
    <w:rsid w:val="00E4247F"/>
    <w:rsid w:val="00E44913"/>
    <w:rsid w:val="00E451B9"/>
    <w:rsid w:val="00E55E1B"/>
    <w:rsid w:val="00E6712F"/>
    <w:rsid w:val="00E70BBB"/>
    <w:rsid w:val="00E71F1E"/>
    <w:rsid w:val="00E744EE"/>
    <w:rsid w:val="00E836B1"/>
    <w:rsid w:val="00EC2B42"/>
    <w:rsid w:val="00ED13CF"/>
    <w:rsid w:val="00EF2692"/>
    <w:rsid w:val="00F171D7"/>
    <w:rsid w:val="00F20012"/>
    <w:rsid w:val="00F26159"/>
    <w:rsid w:val="00F352D7"/>
    <w:rsid w:val="00F55DE2"/>
    <w:rsid w:val="00F822A4"/>
    <w:rsid w:val="00F84EAC"/>
    <w:rsid w:val="00F951B4"/>
    <w:rsid w:val="00FA5A8A"/>
    <w:rsid w:val="00FA7730"/>
    <w:rsid w:val="00FA7A71"/>
    <w:rsid w:val="00FB0893"/>
    <w:rsid w:val="00FB4FF6"/>
    <w:rsid w:val="00FB69C5"/>
    <w:rsid w:val="00FD7E95"/>
    <w:rsid w:val="00FE1629"/>
    <w:rsid w:val="00FE2D38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6BFD"/>
  </w:style>
  <w:style w:type="character" w:styleId="CommentReference">
    <w:name w:val="annotation reference"/>
    <w:basedOn w:val="DefaultParagraphFont"/>
    <w:uiPriority w:val="99"/>
    <w:semiHidden/>
    <w:unhideWhenUsed/>
    <w:rsid w:val="00A03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A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6BFD"/>
  </w:style>
  <w:style w:type="character" w:styleId="CommentReference">
    <w:name w:val="annotation reference"/>
    <w:basedOn w:val="DefaultParagraphFont"/>
    <w:uiPriority w:val="99"/>
    <w:semiHidden/>
    <w:unhideWhenUsed/>
    <w:rsid w:val="00A03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8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6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9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9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8179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1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0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7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19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15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Διαγγελάκη Αναστασία</cp:lastModifiedBy>
  <cp:revision>2</cp:revision>
  <dcterms:created xsi:type="dcterms:W3CDTF">2017-01-12T11:57:00Z</dcterms:created>
  <dcterms:modified xsi:type="dcterms:W3CDTF">2017-01-12T11:57:00Z</dcterms:modified>
</cp:coreProperties>
</file>